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65"/>
        <w:gridCol w:w="4820"/>
        <w:gridCol w:w="2375"/>
      </w:tblGrid>
      <w:tr w:rsidR="004673C1" w:rsidRPr="004673C1" w:rsidTr="002C4890">
        <w:trPr>
          <w:jc w:val="center"/>
        </w:trPr>
        <w:tc>
          <w:tcPr>
            <w:tcW w:w="9860" w:type="dxa"/>
            <w:gridSpan w:val="3"/>
          </w:tcPr>
          <w:p w:rsidR="00166E07" w:rsidRDefault="00166E07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«Средняя общеобразовательная школа № 6»</w:t>
            </w:r>
          </w:p>
          <w:p w:rsidR="004673C1" w:rsidRPr="004673C1" w:rsidRDefault="00166E07" w:rsidP="004673C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Самарка Чугуевского района Приморского края</w:t>
            </w:r>
          </w:p>
        </w:tc>
      </w:tr>
      <w:tr w:rsidR="004673C1" w:rsidRPr="004673C1" w:rsidTr="002C4890">
        <w:trPr>
          <w:jc w:val="center"/>
        </w:trPr>
        <w:tc>
          <w:tcPr>
            <w:tcW w:w="2665" w:type="dxa"/>
          </w:tcPr>
          <w:p w:rsidR="004673C1" w:rsidRPr="004673C1" w:rsidRDefault="004673C1" w:rsidP="004673C1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</w:p>
        </w:tc>
        <w:tc>
          <w:tcPr>
            <w:tcW w:w="4820" w:type="dxa"/>
          </w:tcPr>
          <w:p w:rsidR="004673C1" w:rsidRPr="004673C1" w:rsidRDefault="00166E07" w:rsidP="004673C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МКОУ СОШ № 6 с. Самарка Чугуевского района</w:t>
            </w:r>
          </w:p>
        </w:tc>
        <w:tc>
          <w:tcPr>
            <w:tcW w:w="2375" w:type="dxa"/>
          </w:tcPr>
          <w:p w:rsidR="004673C1" w:rsidRPr="004673C1" w:rsidRDefault="004673C1" w:rsidP="004673C1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73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4673C1" w:rsidRPr="004673C1" w:rsidRDefault="004673C1" w:rsidP="004673C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56"/>
        <w:gridCol w:w="1532"/>
        <w:gridCol w:w="249"/>
        <w:gridCol w:w="1247"/>
        <w:gridCol w:w="249"/>
        <w:gridCol w:w="820"/>
        <w:gridCol w:w="1866"/>
        <w:gridCol w:w="249"/>
        <w:gridCol w:w="2637"/>
      </w:tblGrid>
      <w:tr w:rsidR="004673C1" w:rsidRPr="004673C1" w:rsidTr="002C489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СОГЛАСОВАНО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УТВЕРЖДАЮ</w:t>
            </w:r>
          </w:p>
        </w:tc>
      </w:tr>
      <w:tr w:rsidR="004673C1" w:rsidRPr="004673C1" w:rsidTr="002C4890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166E07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Педагогический совет МКОУ СОШ № 6</w:t>
            </w: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4673C1" w:rsidRDefault="00166E07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Директор </w:t>
            </w:r>
            <w:r w:rsidR="008D52AA">
              <w:rPr>
                <w:rFonts w:ascii="Times New Roman" w:eastAsia="Calibri" w:hAnsi="Times New Roman" w:cs="Times New Roman"/>
              </w:rPr>
              <w:t>МКОУ СОШ № 6 с. Самарка</w:t>
            </w:r>
          </w:p>
          <w:p w:rsidR="008D52AA" w:rsidRPr="004673C1" w:rsidRDefault="008D52AA" w:rsidP="00166E0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D52AA" w:rsidRPr="004673C1" w:rsidRDefault="008D52AA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pct"/>
            <w:vAlign w:val="bottom"/>
          </w:tcPr>
          <w:p w:rsidR="004673C1" w:rsidRPr="004673C1" w:rsidRDefault="004673C1" w:rsidP="008D52AA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Calibri" w:hAnsi="Times New Roman" w:cs="Times New Roman"/>
              </w:rPr>
              <w:t>протокол от</w:t>
            </w:r>
          </w:p>
        </w:tc>
        <w:tc>
          <w:tcPr>
            <w:tcW w:w="769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8D52AA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14.04.2023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29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673C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8D52AA">
              <w:rPr>
                <w:rFonts w:ascii="Times New Roman" w:eastAsia="Times New Roman" w:hAnsi="Times New Roman" w:cs="Times New Roman"/>
                <w:lang w:eastAsia="ru-RU"/>
              </w:rPr>
              <w:t xml:space="preserve"> 5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</w:tcPr>
          <w:p w:rsidR="004673C1" w:rsidRPr="004673C1" w:rsidRDefault="008D52AA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</w:t>
            </w:r>
          </w:p>
        </w:tc>
        <w:tc>
          <w:tcPr>
            <w:tcW w:w="14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pct"/>
          </w:tcPr>
          <w:p w:rsidR="004673C1" w:rsidRPr="004673C1" w:rsidRDefault="008D52AA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Сафонова А.Ф.</w:t>
            </w: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673C1" w:rsidRPr="004673C1" w:rsidTr="008D52AA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4673C1" w:rsidRPr="004673C1" w:rsidRDefault="004673C1" w:rsidP="00467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" w:type="pct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9" w:type="pct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pct"/>
            <w:gridSpan w:val="2"/>
            <w:vAlign w:val="bottom"/>
          </w:tcPr>
          <w:p w:rsidR="004673C1" w:rsidRPr="004673C1" w:rsidRDefault="004673C1" w:rsidP="00467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P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Аналитический отчет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  <w:r w:rsidRPr="004673C1">
        <w:rPr>
          <w:b/>
          <w:bCs/>
          <w:sz w:val="32"/>
          <w:szCs w:val="32"/>
        </w:rPr>
        <w:t>по результатам самообследования</w:t>
      </w:r>
    </w:p>
    <w:p w:rsidR="00166E07" w:rsidRDefault="00166E07" w:rsidP="004673C1">
      <w:pPr>
        <w:pStyle w:val="Default"/>
        <w:jc w:val="center"/>
        <w:rPr>
          <w:b/>
          <w:bCs/>
          <w:sz w:val="32"/>
          <w:szCs w:val="32"/>
        </w:rPr>
      </w:pPr>
    </w:p>
    <w:p w:rsidR="00166E07" w:rsidRPr="00166E07" w:rsidRDefault="00166E07" w:rsidP="00166E0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Муниципального казённого общеобразовательного учреждения </w:t>
      </w:r>
    </w:p>
    <w:p w:rsidR="00166E07" w:rsidRPr="00166E07" w:rsidRDefault="00166E07" w:rsidP="00166E07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«Средняя общеобразовательная школа № 6»</w:t>
      </w:r>
    </w:p>
    <w:p w:rsidR="004673C1" w:rsidRPr="00166E07" w:rsidRDefault="00166E07" w:rsidP="00166E07">
      <w:pPr>
        <w:pStyle w:val="Default"/>
        <w:jc w:val="center"/>
        <w:rPr>
          <w:b/>
          <w:bCs/>
          <w:sz w:val="32"/>
          <w:szCs w:val="32"/>
          <w:u w:val="single"/>
        </w:rPr>
      </w:pPr>
      <w:r w:rsidRPr="00166E07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с. Самарка Чугуевского района Приморского края</w:t>
      </w:r>
    </w:p>
    <w:p w:rsidR="004673C1" w:rsidRPr="004673C1" w:rsidRDefault="004673C1" w:rsidP="004673C1">
      <w:pPr>
        <w:pStyle w:val="Default"/>
        <w:jc w:val="center"/>
        <w:rPr>
          <w:b/>
          <w:bCs/>
          <w:sz w:val="18"/>
          <w:szCs w:val="18"/>
        </w:rPr>
      </w:pPr>
      <w:r w:rsidRPr="004673C1">
        <w:rPr>
          <w:rFonts w:ascii="Times New Roman" w:eastAsia="Times New Roman" w:hAnsi="Times New Roman" w:cs="Times New Roman"/>
          <w:sz w:val="18"/>
          <w:szCs w:val="18"/>
          <w:lang w:eastAsia="ru-RU"/>
        </w:rPr>
        <w:t>(полное наименование образовательной организации)</w:t>
      </w:r>
    </w:p>
    <w:p w:rsidR="004673C1" w:rsidRDefault="004673C1" w:rsidP="004673C1">
      <w:pPr>
        <w:pStyle w:val="Default"/>
        <w:jc w:val="center"/>
        <w:rPr>
          <w:b/>
          <w:bCs/>
          <w:sz w:val="32"/>
          <w:szCs w:val="32"/>
        </w:rPr>
      </w:pPr>
    </w:p>
    <w:p w:rsidR="004673C1" w:rsidRPr="00166E07" w:rsidRDefault="004673C1" w:rsidP="004673C1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4673C1" w:rsidRPr="00166E07" w:rsidRDefault="00435609" w:rsidP="004673C1">
      <w:pPr>
        <w:pStyle w:val="Default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за 202</w:t>
      </w:r>
      <w:r w:rsidRPr="00435609">
        <w:rPr>
          <w:rFonts w:ascii="Times New Roman" w:hAnsi="Times New Roman" w:cs="Times New Roman"/>
          <w:bCs/>
          <w:sz w:val="32"/>
          <w:szCs w:val="32"/>
        </w:rPr>
        <w:t>2</w:t>
      </w:r>
      <w:r w:rsidR="004673C1" w:rsidRPr="00166E07">
        <w:rPr>
          <w:rFonts w:ascii="Times New Roman" w:hAnsi="Times New Roman" w:cs="Times New Roman"/>
          <w:bCs/>
          <w:sz w:val="32"/>
          <w:szCs w:val="32"/>
        </w:rPr>
        <w:t xml:space="preserve"> год</w:t>
      </w: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8260D8" w:rsidRDefault="008260D8" w:rsidP="00907BEB">
      <w:pPr>
        <w:pStyle w:val="Default"/>
        <w:rPr>
          <w:b/>
          <w:bCs/>
          <w:sz w:val="32"/>
          <w:szCs w:val="32"/>
        </w:rPr>
      </w:pPr>
    </w:p>
    <w:p w:rsidR="008260D8" w:rsidRDefault="008260D8" w:rsidP="00907BEB">
      <w:pPr>
        <w:pStyle w:val="Default"/>
        <w:rPr>
          <w:b/>
          <w:bCs/>
          <w:sz w:val="32"/>
          <w:szCs w:val="32"/>
        </w:rPr>
      </w:pPr>
    </w:p>
    <w:p w:rsidR="004673C1" w:rsidRDefault="004673C1" w:rsidP="00907BEB">
      <w:pPr>
        <w:pStyle w:val="Default"/>
        <w:rPr>
          <w:b/>
          <w:bCs/>
          <w:sz w:val="32"/>
          <w:szCs w:val="32"/>
        </w:rPr>
      </w:pPr>
    </w:p>
    <w:p w:rsidR="002C4890" w:rsidRDefault="002C4890" w:rsidP="00907BEB">
      <w:pPr>
        <w:pStyle w:val="Default"/>
        <w:rPr>
          <w:b/>
          <w:bCs/>
          <w:sz w:val="32"/>
          <w:szCs w:val="32"/>
        </w:rPr>
      </w:pPr>
    </w:p>
    <w:p w:rsidR="002C4890" w:rsidRDefault="002C4890" w:rsidP="00907BEB">
      <w:pPr>
        <w:pStyle w:val="Default"/>
        <w:rPr>
          <w:b/>
          <w:bCs/>
          <w:sz w:val="32"/>
          <w:szCs w:val="32"/>
        </w:rPr>
        <w:sectPr w:rsidR="002C4890" w:rsidSect="002C4890">
          <w:footerReference w:type="default" r:id="rId8"/>
          <w:pgSz w:w="11906" w:h="16838" w:code="9"/>
          <w:pgMar w:top="851" w:right="567" w:bottom="851" w:left="1134" w:header="709" w:footer="709" w:gutter="0"/>
          <w:pgNumType w:start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9258486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46DC6" w:rsidRDefault="00246DC6">
          <w:pPr>
            <w:pStyle w:val="af3"/>
          </w:pPr>
          <w:r>
            <w:t>Оглавление</w:t>
          </w:r>
        </w:p>
        <w:p w:rsidR="009B4B3A" w:rsidRDefault="00246DC6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905499" w:history="1">
            <w:r w:rsidR="009B4B3A" w:rsidRPr="00AD4F5A">
              <w:rPr>
                <w:rStyle w:val="aa"/>
                <w:noProof/>
              </w:rPr>
              <w:t>Введение</w:t>
            </w:r>
            <w:r w:rsidR="009B4B3A">
              <w:rPr>
                <w:noProof/>
                <w:webHidden/>
              </w:rPr>
              <w:tab/>
            </w:r>
            <w:r w:rsidR="009B4B3A">
              <w:rPr>
                <w:noProof/>
                <w:webHidden/>
              </w:rPr>
              <w:fldChar w:fldCharType="begin"/>
            </w:r>
            <w:r w:rsidR="009B4B3A">
              <w:rPr>
                <w:noProof/>
                <w:webHidden/>
              </w:rPr>
              <w:instrText xml:space="preserve"> PAGEREF _Toc132905499 \h </w:instrText>
            </w:r>
            <w:r w:rsidR="009B4B3A">
              <w:rPr>
                <w:noProof/>
                <w:webHidden/>
              </w:rPr>
            </w:r>
            <w:r w:rsidR="009B4B3A">
              <w:rPr>
                <w:noProof/>
                <w:webHidden/>
              </w:rPr>
              <w:fldChar w:fldCharType="separate"/>
            </w:r>
            <w:r w:rsidR="009B4B3A">
              <w:rPr>
                <w:noProof/>
                <w:webHidden/>
              </w:rPr>
              <w:t>2</w:t>
            </w:r>
            <w:r w:rsidR="009B4B3A"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0" w:history="1">
            <w:r w:rsidRPr="00AD4F5A">
              <w:rPr>
                <w:rStyle w:val="aa"/>
                <w:noProof/>
              </w:rPr>
              <w:t>Аналитическая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1" w:history="1">
            <w:r w:rsidRPr="00AD4F5A">
              <w:rPr>
                <w:rStyle w:val="aa"/>
                <w:noProof/>
              </w:rPr>
              <w:t>I. Общие сведения об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2" w:history="1">
            <w:r w:rsidRPr="00AD4F5A">
              <w:rPr>
                <w:rStyle w:val="aa"/>
                <w:noProof/>
              </w:rPr>
              <w:t>II. Система управления образовательной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3" w:history="1">
            <w:r w:rsidRPr="00AD4F5A">
              <w:rPr>
                <w:rStyle w:val="aa"/>
                <w:noProof/>
              </w:rPr>
              <w:t>III. Оценка образовательной деятельности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4" w:history="1">
            <w:r w:rsidRPr="00AD4F5A">
              <w:rPr>
                <w:rStyle w:val="aa"/>
                <w:noProof/>
              </w:rPr>
              <w:t>3.1. Переход на обновленный ФГОС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5" w:history="1">
            <w:r w:rsidRPr="00AD4F5A">
              <w:rPr>
                <w:rStyle w:val="aa"/>
                <w:noProof/>
              </w:rPr>
              <w:t>3.2. Внедрение новых предметных концепций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6" w:history="1">
            <w:r w:rsidRPr="00AD4F5A">
              <w:rPr>
                <w:rStyle w:val="aa"/>
                <w:noProof/>
              </w:rPr>
              <w:t>3.3. Включение в образовательный процесс детей из ДНР, ЛНР и Украины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7" w:history="1">
            <w:r w:rsidRPr="00AD4F5A">
              <w:rPr>
                <w:rStyle w:val="aa"/>
                <w:noProof/>
              </w:rPr>
              <w:t>3.4. Применение ЭОР и ЦОР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8" w:history="1">
            <w:r w:rsidRPr="00AD4F5A">
              <w:rPr>
                <w:rStyle w:val="aa"/>
                <w:noProof/>
              </w:rPr>
              <w:t>3.5. Профили обучения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09" w:history="1">
            <w:r w:rsidRPr="00AD4F5A">
              <w:rPr>
                <w:rStyle w:val="aa"/>
                <w:noProof/>
              </w:rPr>
              <w:t>3.6. Обучающиеся с ограниченными возможностями здоровья.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0" w:history="1">
            <w:r w:rsidRPr="00AD4F5A">
              <w:rPr>
                <w:rStyle w:val="aa"/>
                <w:noProof/>
              </w:rPr>
              <w:t>3.7. Внеурочная деятельность.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1" w:history="1">
            <w:r w:rsidRPr="00AD4F5A">
              <w:rPr>
                <w:rStyle w:val="aa"/>
                <w:noProof/>
              </w:rPr>
              <w:t>3.8. Воспитательная работа.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2" w:history="1">
            <w:r w:rsidRPr="00AD4F5A">
              <w:rPr>
                <w:rStyle w:val="aa"/>
                <w:noProof/>
              </w:rPr>
              <w:t>3.9. Дополнительное образование.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3" w:history="1">
            <w:r w:rsidRPr="00AD4F5A">
              <w:rPr>
                <w:rStyle w:val="aa"/>
                <w:noProof/>
              </w:rPr>
              <w:t>3.10. Об антикоронавирусных мерах.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4" w:history="1">
            <w:r w:rsidRPr="00AD4F5A">
              <w:rPr>
                <w:rStyle w:val="aa"/>
                <w:noProof/>
              </w:rPr>
              <w:t>IV. Организация учебного процесса.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5" w:history="1">
            <w:r w:rsidRPr="00AD4F5A">
              <w:rPr>
                <w:rStyle w:val="aa"/>
                <w:noProof/>
                <w:lang w:val="en-US"/>
              </w:rPr>
              <w:t>V</w:t>
            </w:r>
            <w:r w:rsidRPr="00AD4F5A">
              <w:rPr>
                <w:rStyle w:val="aa"/>
                <w:noProof/>
              </w:rPr>
              <w:t>. Содержание и качество подготовки обучающихся.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6" w:history="1">
            <w:r w:rsidRPr="00AD4F5A">
              <w:rPr>
                <w:rStyle w:val="aa"/>
                <w:noProof/>
              </w:rPr>
              <w:t>4.1. Статистические данные освоения общеобразовательной программы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7" w:history="1">
            <w:r w:rsidRPr="00AD4F5A">
              <w:rPr>
                <w:rStyle w:val="aa"/>
                <w:noProof/>
              </w:rPr>
              <w:t>4.2. Результаты ГИА-2022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8" w:history="1">
            <w:r w:rsidRPr="00AD4F5A">
              <w:rPr>
                <w:rStyle w:val="aa"/>
                <w:noProof/>
              </w:rPr>
              <w:t>4.3. ГИА в 9-х классах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19" w:history="1">
            <w:r w:rsidRPr="00AD4F5A">
              <w:rPr>
                <w:rStyle w:val="aa"/>
                <w:noProof/>
              </w:rPr>
              <w:t xml:space="preserve">4.4. </w:t>
            </w:r>
            <w:r w:rsidRPr="00AD4F5A">
              <w:rPr>
                <w:rStyle w:val="aa"/>
                <w:bCs/>
                <w:noProof/>
              </w:rPr>
              <w:t>ГИА в 11-х классах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0" w:history="1">
            <w:r w:rsidRPr="00AD4F5A">
              <w:rPr>
                <w:rStyle w:val="aa"/>
                <w:noProof/>
              </w:rPr>
              <w:t>4.5. Выводы о результатах ГИА-9 и ГИА-11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1" w:history="1">
            <w:r w:rsidRPr="00AD4F5A">
              <w:rPr>
                <w:rStyle w:val="aa"/>
                <w:noProof/>
              </w:rPr>
              <w:t>4.6. Результаты всеросс</w:t>
            </w:r>
            <w:r w:rsidRPr="00AD4F5A">
              <w:rPr>
                <w:rStyle w:val="aa"/>
                <w:noProof/>
              </w:rPr>
              <w:t>и</w:t>
            </w:r>
            <w:r w:rsidRPr="00AD4F5A">
              <w:rPr>
                <w:rStyle w:val="aa"/>
                <w:noProof/>
              </w:rPr>
              <w:t>йских проверочных работ.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2" w:history="1">
            <w:r w:rsidRPr="00AD4F5A">
              <w:rPr>
                <w:rStyle w:val="aa"/>
                <w:noProof/>
              </w:rPr>
              <w:t>4.7. Активность и результативность участия в олимпиадах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3" w:history="1">
            <w:r w:rsidRPr="00AD4F5A">
              <w:rPr>
                <w:rStyle w:val="aa"/>
                <w:noProof/>
              </w:rPr>
              <w:t>VI. Востребованность выпускников.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4" w:history="1">
            <w:r w:rsidRPr="00AD4F5A">
              <w:rPr>
                <w:rStyle w:val="aa"/>
                <w:noProof/>
              </w:rPr>
              <w:t>V</w:t>
            </w:r>
            <w:r w:rsidRPr="00AD4F5A">
              <w:rPr>
                <w:rStyle w:val="aa"/>
                <w:noProof/>
                <w:lang w:val="en-US"/>
              </w:rPr>
              <w:t>II</w:t>
            </w:r>
            <w:r w:rsidRPr="00AD4F5A">
              <w:rPr>
                <w:rStyle w:val="aa"/>
                <w:noProof/>
              </w:rPr>
              <w:t>. Функционирование внутренней системы оценки качества образования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5" w:history="1">
            <w:r w:rsidRPr="00AD4F5A">
              <w:rPr>
                <w:rStyle w:val="aa"/>
                <w:noProof/>
              </w:rPr>
              <w:t>VI</w:t>
            </w:r>
            <w:r w:rsidRPr="00AD4F5A">
              <w:rPr>
                <w:rStyle w:val="aa"/>
                <w:noProof/>
                <w:lang w:val="en-US"/>
              </w:rPr>
              <w:t>II</w:t>
            </w:r>
            <w:r w:rsidRPr="00AD4F5A">
              <w:rPr>
                <w:rStyle w:val="aa"/>
                <w:noProof/>
              </w:rPr>
              <w:t>. Качество кадрового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6" w:history="1">
            <w:r w:rsidRPr="00AD4F5A">
              <w:rPr>
                <w:rStyle w:val="aa"/>
                <w:noProof/>
                <w:lang w:val="en-US"/>
              </w:rPr>
              <w:t>IX</w:t>
            </w:r>
            <w:r w:rsidRPr="00AD4F5A">
              <w:rPr>
                <w:rStyle w:val="aa"/>
                <w:noProof/>
              </w:rPr>
              <w:t>. Качество учебно-методического обеспечения.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7" w:history="1">
            <w:r w:rsidRPr="00AD4F5A">
              <w:rPr>
                <w:rStyle w:val="aa"/>
                <w:noProof/>
                <w:lang w:val="en-US"/>
              </w:rPr>
              <w:t>X</w:t>
            </w:r>
            <w:r w:rsidRPr="00AD4F5A">
              <w:rPr>
                <w:rStyle w:val="aa"/>
                <w:noProof/>
              </w:rPr>
              <w:t>. Материально-техническая база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8" w:history="1">
            <w:r w:rsidRPr="00AD4F5A">
              <w:rPr>
                <w:rStyle w:val="aa"/>
                <w:rFonts w:eastAsia="Times New Roman"/>
                <w:noProof/>
                <w:lang w:eastAsia="ru-RU"/>
              </w:rPr>
              <w:t>Статистическая часть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1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29" w:history="1">
            <w:r w:rsidRPr="00AD4F5A">
              <w:rPr>
                <w:rStyle w:val="aa"/>
                <w:noProof/>
              </w:rPr>
              <w:t>XI. Результаты анализа показателей деятельности организации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30" w:history="1">
            <w:r w:rsidRPr="00AD4F5A">
              <w:rPr>
                <w:rStyle w:val="aa"/>
                <w:noProof/>
                <w:lang w:eastAsia="ru-RU"/>
              </w:rPr>
              <w:t>Образовательная деятельность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B4B3A" w:rsidRDefault="009B4B3A">
          <w:pPr>
            <w:pStyle w:val="21"/>
            <w:tabs>
              <w:tab w:val="right" w:leader="dot" w:pos="10196"/>
            </w:tabs>
            <w:rPr>
              <w:rFonts w:eastAsiaTheme="minorEastAsia"/>
              <w:noProof/>
              <w:lang w:eastAsia="ru-RU"/>
            </w:rPr>
          </w:pPr>
          <w:hyperlink w:anchor="_Toc132905531" w:history="1">
            <w:r w:rsidRPr="00AD4F5A">
              <w:rPr>
                <w:rStyle w:val="aa"/>
                <w:noProof/>
              </w:rPr>
              <w:t>Инфраструктура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_Toc132905531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46DC6" w:rsidRDefault="00246DC6" w:rsidP="00837009">
          <w:pPr>
            <w:spacing w:after="0" w:line="360" w:lineRule="auto"/>
          </w:pPr>
          <w:r>
            <w:rPr>
              <w:b/>
              <w:bCs/>
            </w:rPr>
            <w:fldChar w:fldCharType="end"/>
          </w:r>
        </w:p>
      </w:sdtContent>
    </w:sdt>
    <w:p w:rsidR="00EF48C0" w:rsidRDefault="00EF48C0" w:rsidP="002C4890">
      <w:pPr>
        <w:pStyle w:val="1"/>
      </w:pPr>
      <w:bookmarkStart w:id="0" w:name="_Toc132905499"/>
      <w:r>
        <w:lastRenderedPageBreak/>
        <w:t>Введение</w:t>
      </w:r>
      <w:bookmarkEnd w:id="0"/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left="5" w:righ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Настоящий отчет отражает состояние системы образования,</w:t>
      </w:r>
      <w:r w:rsidR="00435609" w:rsidRPr="00E302BF">
        <w:rPr>
          <w:rFonts w:ascii="Times New Roman" w:hAnsi="Times New Roman" w:cs="Times New Roman"/>
          <w:sz w:val="24"/>
          <w:szCs w:val="24"/>
        </w:rPr>
        <w:t xml:space="preserve"> результаты деятельности за 2022</w:t>
      </w:r>
      <w:r w:rsidRPr="00E302BF">
        <w:rPr>
          <w:rFonts w:ascii="Times New Roman" w:hAnsi="Times New Roman" w:cs="Times New Roman"/>
          <w:sz w:val="24"/>
          <w:szCs w:val="24"/>
        </w:rPr>
        <w:t xml:space="preserve"> год и подготовлен в целях широкого информирования общественности об основных результатах, проблемах функционирования и развития системы образования в </w:t>
      </w:r>
      <w:r w:rsidR="00580E5E" w:rsidRPr="00E302BF">
        <w:rPr>
          <w:rFonts w:ascii="Times New Roman" w:hAnsi="Times New Roman" w:cs="Times New Roman"/>
          <w:sz w:val="24"/>
          <w:szCs w:val="24"/>
        </w:rPr>
        <w:t xml:space="preserve">МКОУ СОШ № </w:t>
      </w:r>
      <w:r w:rsidR="00580E5E" w:rsidRPr="00E302BF">
        <w:rPr>
          <w:rFonts w:ascii="Times New Roman" w:hAnsi="Times New Roman" w:cs="Times New Roman"/>
          <w:color w:val="000000"/>
          <w:sz w:val="24"/>
          <w:szCs w:val="24"/>
        </w:rPr>
        <w:t>6 с. Самарка Чугуевского района</w:t>
      </w:r>
      <w:r w:rsidR="00580E5E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sz w:val="24"/>
          <w:szCs w:val="24"/>
        </w:rPr>
        <w:t>Приморского края.</w:t>
      </w:r>
    </w:p>
    <w:p w:rsidR="00004CA9" w:rsidRPr="00E302BF" w:rsidRDefault="00004CA9" w:rsidP="008260D8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ind w:left="0" w:firstLine="70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Аналитический отчет о самообследовании образовательной организации охватывает круг вопросов о состоянии и тенденциях развития системы образования в МКОУ СОШ №</w:t>
      </w:r>
      <w:r w:rsidR="00F405DC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="00F405DC" w:rsidRPr="00E302BF">
        <w:rPr>
          <w:rFonts w:ascii="Times New Roman" w:hAnsi="Times New Roman" w:cs="Times New Roman"/>
          <w:color w:val="000000"/>
          <w:sz w:val="24"/>
          <w:szCs w:val="24"/>
        </w:rPr>
        <w:t xml:space="preserve">6 с. Самарка Чугуевского района </w:t>
      </w:r>
      <w:r w:rsidRPr="00E302BF">
        <w:rPr>
          <w:rFonts w:ascii="Times New Roman" w:hAnsi="Times New Roman" w:cs="Times New Roman"/>
          <w:sz w:val="24"/>
          <w:szCs w:val="24"/>
        </w:rPr>
        <w:t>роли системы образования в социокультурном развитии села, о выполнении плана первоочередных действий по реализации национальной образовательной инициативы «Наша новая школа».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Для обоснования эффективности деятельности образовательного учреждения использована информация о результатах работы системы образования за 2 полугодие 20</w:t>
      </w:r>
      <w:r w:rsidR="00435609" w:rsidRPr="00E302BF">
        <w:rPr>
          <w:rFonts w:ascii="Times New Roman" w:hAnsi="Times New Roman" w:cs="Times New Roman"/>
          <w:sz w:val="24"/>
          <w:szCs w:val="24"/>
        </w:rPr>
        <w:t>21</w:t>
      </w:r>
      <w:r w:rsidR="00F405DC" w:rsidRPr="00E302BF">
        <w:rPr>
          <w:rFonts w:ascii="Times New Roman" w:hAnsi="Times New Roman" w:cs="Times New Roman"/>
          <w:sz w:val="24"/>
          <w:szCs w:val="24"/>
        </w:rPr>
        <w:t>-202</w:t>
      </w:r>
      <w:r w:rsidR="00435609" w:rsidRPr="00E302BF">
        <w:rPr>
          <w:rFonts w:ascii="Times New Roman" w:hAnsi="Times New Roman" w:cs="Times New Roman"/>
          <w:sz w:val="24"/>
          <w:szCs w:val="24"/>
        </w:rPr>
        <w:t>2</w:t>
      </w:r>
      <w:r w:rsidRPr="00E302BF">
        <w:rPr>
          <w:rFonts w:ascii="Times New Roman" w:hAnsi="Times New Roman" w:cs="Times New Roman"/>
          <w:sz w:val="24"/>
          <w:szCs w:val="24"/>
        </w:rPr>
        <w:t xml:space="preserve"> учебного года и 1 полугодие 202</w:t>
      </w:r>
      <w:r w:rsidR="00435609" w:rsidRPr="00E302BF">
        <w:rPr>
          <w:rFonts w:ascii="Times New Roman" w:hAnsi="Times New Roman" w:cs="Times New Roman"/>
          <w:sz w:val="24"/>
          <w:szCs w:val="24"/>
        </w:rPr>
        <w:t>2</w:t>
      </w:r>
      <w:r w:rsidRPr="00E302BF">
        <w:rPr>
          <w:rFonts w:ascii="Times New Roman" w:hAnsi="Times New Roman" w:cs="Times New Roman"/>
          <w:sz w:val="24"/>
          <w:szCs w:val="24"/>
        </w:rPr>
        <w:t>-202</w:t>
      </w:r>
      <w:r w:rsidR="00435609" w:rsidRPr="00E302BF">
        <w:rPr>
          <w:rFonts w:ascii="Times New Roman" w:hAnsi="Times New Roman" w:cs="Times New Roman"/>
          <w:sz w:val="24"/>
          <w:szCs w:val="24"/>
        </w:rPr>
        <w:t>3</w:t>
      </w:r>
      <w:r w:rsidRPr="00E302BF">
        <w:rPr>
          <w:rFonts w:ascii="Times New Roman" w:hAnsi="Times New Roman" w:cs="Times New Roman"/>
          <w:sz w:val="24"/>
          <w:szCs w:val="24"/>
        </w:rPr>
        <w:t xml:space="preserve"> учебного года - ежегодные статистические отчеты системы образования, мониторинговые исследования результатов учебной деятельности, ежегодные аналитические отчеты школы, результаты анкетирования обучающихся и их родителей, данные социального паспорта организации, материалы всероссийских проверочных работ (далее – ВПР) и государственной итоговой аттестации выпускников школы (ОГЭ и ЕГЭ). 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right="5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Аналитическая информация, представленная в отчете, играет ключевую роль в формировании обоснованной образовательной политики школы, позволяет оценить результативность управленческих действий, выявить связи и зависимости результатов от затраченных ресурсов, определить точки развития на следующий период, повысить эффективность работы образовательного учреждения.</w:t>
      </w:r>
    </w:p>
    <w:p w:rsidR="00004CA9" w:rsidRPr="00E302BF" w:rsidRDefault="00004CA9" w:rsidP="00004C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Надеемся, что данный аналитический отчет станет стимулом для активного участия родителей, общественности в образовательном процессе, отправной точкой в обсуждении проблем школьной системы образования и поиска путей их решения. Убеждены, что работа в современных условиях, предполагающих введение новых образовательных стандартов, будет строиться на взаимодействии и социальном партнерстве тех, кто заинтересован в качестве образования.</w:t>
      </w:r>
    </w:p>
    <w:p w:rsidR="00907BEB" w:rsidRDefault="00907BEB" w:rsidP="002C4890">
      <w:pPr>
        <w:pStyle w:val="1"/>
      </w:pPr>
      <w:bookmarkStart w:id="1" w:name="_Toc132905500"/>
      <w:r>
        <w:t>Аналитическая часть</w:t>
      </w:r>
      <w:bookmarkEnd w:id="1"/>
      <w:r>
        <w:t xml:space="preserve"> </w:t>
      </w:r>
    </w:p>
    <w:p w:rsidR="004673C1" w:rsidRDefault="006D4A36" w:rsidP="002C4890">
      <w:pPr>
        <w:pStyle w:val="2"/>
      </w:pPr>
      <w:bookmarkStart w:id="2" w:name="_Toc132905501"/>
      <w:r>
        <w:t>I. Общие сведения об образовательной организации</w:t>
      </w:r>
      <w:bookmarkEnd w:id="2"/>
    </w:p>
    <w:tbl>
      <w:tblPr>
        <w:tblW w:w="4873" w:type="pct"/>
        <w:tblInd w:w="-8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7"/>
        <w:gridCol w:w="6454"/>
      </w:tblGrid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«Средняя общеобразовательная школа № 6» с. Самарка Чугуевского района Приморского края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Сафонова Анна Федотовна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692618, с. Самарка, ул. Калинина, 41</w:t>
            </w: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Чугуевского района Приморского края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8(42372) 53-3-38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9873AC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9" w:history="1">
              <w:r w:rsidR="0075248A" w:rsidRPr="00E302BF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primsamschool6@mail.ru</w:t>
              </w:r>
            </w:hyperlink>
            <w:r w:rsidR="0075248A" w:rsidRPr="00E30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Чугуевского муниципального округа 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10.10.1972 г.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на право ведения образовательной деятельности: </w:t>
            </w:r>
          </w:p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25Л01 № 0001894, регистрационный № 233, </w:t>
            </w:r>
          </w:p>
          <w:p w:rsidR="0075248A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выдана 12 сентября 2017 года, срок действия лицензии – бессрочно. </w:t>
            </w:r>
          </w:p>
          <w:p w:rsidR="00A11008" w:rsidRPr="00E302BF" w:rsidRDefault="0075248A" w:rsidP="0075248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департамента образования и науки ПК № 1585-а от 12 сентября 2017 г.</w:t>
            </w:r>
          </w:p>
        </w:tc>
      </w:tr>
      <w:tr w:rsidR="00A11008" w:rsidRPr="00E302BF" w:rsidTr="00E302BF">
        <w:tc>
          <w:tcPr>
            <w:tcW w:w="3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11008" w:rsidRPr="00E302BF" w:rsidRDefault="00A11008" w:rsidP="000F5B98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Свидетельство о государственной аккредитации</w:t>
            </w:r>
          </w:p>
        </w:tc>
        <w:tc>
          <w:tcPr>
            <w:tcW w:w="64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1008" w:rsidRPr="00E302BF" w:rsidRDefault="0075248A" w:rsidP="0075248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0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аккредитации: серия 25А01 № 0000610, регистрационный №182 от 24 декабря 2015 года, действительно до 24 декабря 2027 года</w:t>
            </w:r>
          </w:p>
        </w:tc>
      </w:tr>
    </w:tbl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Основным видом деятельности МКОУ СОШ № 6 с. Самарка (далее – Школа) является реализация общеобразовательных программ: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начального общего образования;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основного общего образования;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•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ab/>
        <w:t>основной образовательной программы среднего общего образования.</w:t>
      </w:r>
    </w:p>
    <w:p w:rsidR="0075248A" w:rsidRPr="00E302BF" w:rsidRDefault="0075248A" w:rsidP="0075248A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Также Школа реализует адаптированную основную общеобразовательную программу начального общего образования обучающихся с умственной отсталостью (интеллектуальными нарушениями) (вариант 7.2) и дополнительные общеразвивающие программы.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Школа расположена в здании в шаговой доступности для обучающихся села (до 30 минут ходьбы от самых отдаленных улиц). Школьными автобусами осуществляется подвоз обучающихся из сел Саратовка и Лесогорье. Общая численность школьников, нуждающихся в подвозе составляет </w:t>
      </w:r>
      <w:r w:rsidR="00435609"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21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человека. Здание введено в эксплуатацию в 1972 году. Оснащено автоматической пожарной сигнализацией с передачей сигнала на </w:t>
      </w:r>
      <w:r w:rsidR="00113C1C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г. Владивосток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, системой звукового оповещения, освещением здания по периметру, с 2015 года камерами наружного наблюдения. Имеется автономная скважина, обеспечивающая водой весь комплекс. Общая площадь здания школы </w:t>
      </w:r>
      <w:r w:rsidR="008260D8"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1749,4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м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  <w:lang w:eastAsia="ar-SA"/>
        </w:rPr>
        <w:t>2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.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Проектная мощность школы с дошкольной группой 300 мест, школы 280 мест. 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За образовательным учреждением закреплена территория площадью</w:t>
      </w:r>
      <w:r w:rsidR="008260D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8260D8"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10179 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>м</w:t>
      </w:r>
      <w:r w:rsidRPr="00E302BF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  <w:lang w:eastAsia="ar-SA"/>
        </w:rPr>
        <w:t>2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, огороженная металлическим забором, при дошкольн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ой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групп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е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имеются огороженн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игров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площадк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с беседками, качелями и горками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Общая численность персонала общеобразовательной организации на 20.09.202</w:t>
      </w:r>
      <w:r w:rsidR="00435609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2 года составила 38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человек. 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Классы начального уровня обучения расположены на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втором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этаже в отдельном крыле. Классы 2 и 3 уровня обучения находятся преимущественно на втором этаже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другого крыла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и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3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кабинета на первом.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 школе </w:t>
      </w:r>
      <w:r w:rsidR="00435609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на вторых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этажах имеются две большие рекреации, предназначенные для отдыха детей на переменах. Для занятий физической культуры </w:t>
      </w:r>
      <w:r w:rsidR="00373392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есть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оборудование: тренажеры, канат, маты, гимнастические коврики, скакалки, мячи, гранаты для метания, комплекты лыж с ботинками. Регулярно оборудование в спортзале обновляется и пополняется.</w:t>
      </w:r>
    </w:p>
    <w:p w:rsidR="00004CA9" w:rsidRPr="00E302BF" w:rsidRDefault="00004CA9" w:rsidP="00E92B28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Обеденный зал столовой рассчитан на </w:t>
      </w:r>
      <w:r w:rsidR="00DA2515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5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0 посадочных мест, обучающиеся питаются в два потока: 1-4 классы и дети льготных категорий, питающихся бесплатно – после 2 урока на первой большой перемене, дети, не попадающие в льготные категории, обучающиеся в 5-11 классах питаются после 3 урока на второй большой перемене. </w:t>
      </w:r>
    </w:p>
    <w:p w:rsidR="006E4652" w:rsidRPr="00E302BF" w:rsidRDefault="006E4652" w:rsidP="00E92B2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Образовательное учреждение взаимодействует с иными организациями/учреждениями и органами исполнительной власти с целью осуществления образовательной и воспитательной функций, создания комфортной и доступной среды, безопасности и профилактики. Организациями-партнерами в 202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1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году стали: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МКУ «ЦКБО» сельский клуб с. Самарка;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Библиотека - филиал № 18 МКУ «Чугуевская ЦБС»;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lastRenderedPageBreak/>
        <w:t>МБОУ ДО «Детско-юношеский центр» с. 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государственный литературно-мемориальный музей им. А.А. Фадеева с. 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в/ч 3411 с. Чугуевка;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ТПМПК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 xml:space="preserve">ФАП с. </w:t>
      </w:r>
      <w:r w:rsidR="00580E5E" w:rsidRPr="00E302BF">
        <w:rPr>
          <w:rFonts w:ascii="Times New Roman" w:hAnsi="Times New Roman" w:cs="Times New Roman"/>
          <w:color w:val="1C1C1C"/>
          <w:sz w:val="24"/>
          <w:szCs w:val="24"/>
        </w:rPr>
        <w:t>Самарка</w:t>
      </w:r>
      <w:r w:rsidRPr="00E302BF">
        <w:rPr>
          <w:rFonts w:ascii="Times New Roman" w:hAnsi="Times New Roman" w:cs="Times New Roman"/>
          <w:color w:val="1C1C1C"/>
          <w:sz w:val="24"/>
          <w:szCs w:val="24"/>
        </w:rPr>
        <w:t xml:space="preserve"> КГБУЗ «Чугуевская центральная районная больница»;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КГБУ «Приморский центр занятости населения» в Чугуевском районе</w:t>
      </w:r>
      <w:r w:rsidRPr="00E302BF">
        <w:rPr>
          <w:rFonts w:ascii="Times New Roman" w:hAnsi="Times New Roman" w:cs="Times New Roman"/>
          <w:sz w:val="24"/>
          <w:szCs w:val="24"/>
        </w:rPr>
        <w:t>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Арсеньевская епархия Русской Православной Церкви</w:t>
      </w:r>
      <w:r w:rsidRPr="00E302BF">
        <w:rPr>
          <w:rFonts w:ascii="Times New Roman" w:hAnsi="Times New Roman" w:cs="Times New Roman"/>
          <w:sz w:val="24"/>
          <w:szCs w:val="24"/>
        </w:rPr>
        <w:t>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КГБУЗ «Ласточка» г. Арсеньев;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и другие.</w:t>
      </w:r>
    </w:p>
    <w:p w:rsidR="006E4652" w:rsidRPr="00E302BF" w:rsidRDefault="006E4652" w:rsidP="00E92B28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Органы исполнительной власти, с которыми взаимодействует образовательная организация: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министерство образования и науки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департамент по делам молодежи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ДЮЦ Приморского края;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территориальный отдел управления Роспотребнадзора по Приморскому краю в г.</w:t>
      </w:r>
      <w:r w:rsidR="00DA2515"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sz w:val="24"/>
          <w:szCs w:val="24"/>
        </w:rPr>
        <w:t>Арсеньеве;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администрация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управление образования администрации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отдел культуры, спорта и туризма администрации Чугуевского муниципального района;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отдел по делам несовершеннолетних и защите их прав администрации Чугуевского муниципального округа;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color w:val="1C1C1C"/>
          <w:sz w:val="24"/>
          <w:szCs w:val="24"/>
        </w:rPr>
        <w:t>отдел опеки и попечительства по Чугуевскому муниципальному округу;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>ОМВД России по Чугуевскому району;</w:t>
      </w:r>
    </w:p>
    <w:p w:rsidR="006E4652" w:rsidRPr="00E302BF" w:rsidRDefault="006E4652" w:rsidP="00E92B2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 xml:space="preserve">филиал по Чугуевскому району ФКУ УИИ ГУФСИН России по Приморскому краю </w:t>
      </w:r>
    </w:p>
    <w:p w:rsidR="00907BEB" w:rsidRPr="00E302BF" w:rsidRDefault="006E4652" w:rsidP="00E302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02BF">
        <w:rPr>
          <w:rFonts w:ascii="Times New Roman" w:hAnsi="Times New Roman" w:cs="Times New Roman"/>
          <w:sz w:val="24"/>
          <w:szCs w:val="24"/>
        </w:rPr>
        <w:t xml:space="preserve"> и другие</w:t>
      </w:r>
    </w:p>
    <w:p w:rsidR="009B6D84" w:rsidRPr="00791D2E" w:rsidRDefault="00907BEB" w:rsidP="002C4890">
      <w:pPr>
        <w:pStyle w:val="1"/>
      </w:pPr>
      <w:bookmarkStart w:id="3" w:name="_Toc132905502"/>
      <w:r w:rsidRPr="00791D2E">
        <w:t xml:space="preserve">II. Система управления </w:t>
      </w:r>
      <w:r w:rsidR="00413F60">
        <w:t xml:space="preserve">образовательной </w:t>
      </w:r>
      <w:r w:rsidRPr="00791D2E">
        <w:t>организаци</w:t>
      </w:r>
      <w:r w:rsidR="00413F60">
        <w:t>и</w:t>
      </w:r>
      <w:bookmarkEnd w:id="3"/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 соответствии с Уставом школы, нормативными правовыми актами, действующими на территории РФ, МКОУ СОШ № 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6 с. Самарка Чугуевского района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самостоятельна в формировании своей структуры, если иное не установлено федеральными законами.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Управление образовательным учреждением осуществляется в соответствии с законодательством Российской Федерации с учетом особенностей, установленных Федеральным законом № 273-ФЗ от 29 декабря 2012 года «Об образовании в Российской Федерации» и Уставом школы. Управление МКОУ СОШ № 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6 с. Самарка 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осуществляется на основе сочетания принципов единоначалия и коллегиальности.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Единоличным исполнительным органом школы является директор, который осуществляет непосредственное руководство образовательным учреждением. Исполнение части своих полномочий директор вправе передавать заместителю и другим руководящим работникам школы.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Заместители директора подчиняются директору школы, осуществляют руководство и несут ответственность за вверенное им направление в соответствии с должностными инструкциями и приказами. Руководители школьных методических объединений (ШМО) подчиняются заместителю директора по учебно-воспитательной работе и заместителю директора по воспитательной работе, ежегодно отчитываются о деятельности ШМО перед педагогическим Советом. Преподавательский и иной штат формируется в соответствии со штатным расписанием. Школа работает по согласованному и утвержденному учебному плану, годовому календарному учебному графику, планам работы на учебный год.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>В школе формируются коллегиальные органы управления, к которым относятся: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Общее собрание трудового коллектива;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Педагогический Совет;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Совет старшеклассников;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Совет профилактики;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Родительский комитет;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Служба школьной медиации.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целях учета мнения обучающихся и родителей (законных представителей) несовершеннолетних обучающихся в Школе действуют Совет старшеклассников и Родительский комитет.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образовательном учреждении функционируют разновозрастн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дошкольн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ая</w:t>
      </w: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 групп</w:t>
      </w:r>
      <w:r w:rsidR="00F10AB8"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а с 3 по 7 лет.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 xml:space="preserve">Воспитатели дошкольных групп подчиняются руководителю образовательной организации (директору школы) и ежегодно перед ним отчитываются. 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В целях предоставления качественной услуги образования и предотвращения конфликтных ситуаций создан ряд комиссий, таких как: бракеражная, конфликтная, служба медиации и иные по мере необходимости.</w:t>
      </w:r>
    </w:p>
    <w:p w:rsidR="00113C1C" w:rsidRPr="00E302BF" w:rsidRDefault="00113C1C" w:rsidP="00113C1C">
      <w:pPr>
        <w:widowControl w:val="0"/>
        <w:suppressAutoHyphens/>
        <w:spacing w:after="0"/>
        <w:ind w:firstLine="708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E302BF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Работники школы периодически проходят обучение по охране труда, пожарной безопасности.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Деятельность школы регламентируется локальными актами: приказами директора, договорами, положениями, инструкциями, правилами, планами, графиками и др.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Локальные акты школы не противоречат действующему законодательству и Уставу.</w:t>
      </w:r>
    </w:p>
    <w:p w:rsidR="00113C1C" w:rsidRPr="00E302BF" w:rsidRDefault="00113C1C" w:rsidP="00113C1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02BF">
        <w:rPr>
          <w:rFonts w:ascii="Times New Roman" w:hAnsi="Times New Roman" w:cs="Times New Roman"/>
          <w:bCs/>
          <w:sz w:val="24"/>
          <w:szCs w:val="24"/>
        </w:rPr>
        <w:t>В целом, структура и система управления обеспечивают выполнение функций образовательного учреждения в соответствии с действующим законодательством Российской Федерации. Собственная нормативная и организационно-распорядительная документация позволяет успешно вести образовательную деятельность в сфере исполнения обязательств по предоставлению услуг общего образования.</w:t>
      </w:r>
      <w:r w:rsidRPr="00E302BF">
        <w:rPr>
          <w:rFonts w:ascii="Times New Roman" w:hAnsi="Times New Roman" w:cs="Times New Roman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bCs/>
          <w:sz w:val="24"/>
          <w:szCs w:val="24"/>
        </w:rPr>
        <w:t>По итогам 202</w:t>
      </w:r>
      <w:r w:rsidR="00F10AB8" w:rsidRPr="00E302BF">
        <w:rPr>
          <w:rFonts w:ascii="Times New Roman" w:hAnsi="Times New Roman" w:cs="Times New Roman"/>
          <w:bCs/>
          <w:sz w:val="24"/>
          <w:szCs w:val="24"/>
        </w:rPr>
        <w:t>1</w:t>
      </w:r>
      <w:r w:rsidRPr="00E302BF">
        <w:rPr>
          <w:rFonts w:ascii="Times New Roman" w:hAnsi="Times New Roman" w:cs="Times New Roman"/>
          <w:bCs/>
          <w:sz w:val="24"/>
          <w:szCs w:val="24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</w:t>
      </w:r>
      <w:r w:rsidR="00F10AB8" w:rsidRPr="00E302BF">
        <w:rPr>
          <w:rFonts w:ascii="Times New Roman" w:hAnsi="Times New Roman" w:cs="Times New Roman"/>
          <w:bCs/>
          <w:sz w:val="24"/>
          <w:szCs w:val="24"/>
        </w:rPr>
        <w:t>.</w:t>
      </w:r>
    </w:p>
    <w:p w:rsidR="00F10AB8" w:rsidRDefault="00F10AB8" w:rsidP="00521295">
      <w:pPr>
        <w:spacing w:after="0"/>
        <w:ind w:left="-28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12B9A301" wp14:editId="76AF22F8">
            <wp:extent cx="6694170" cy="3228975"/>
            <wp:effectExtent l="95250" t="0" r="8763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521295" w:rsidRDefault="00521295" w:rsidP="00907B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07BEB" w:rsidRDefault="00907BEB" w:rsidP="002C4890">
      <w:pPr>
        <w:pStyle w:val="1"/>
      </w:pPr>
      <w:bookmarkStart w:id="4" w:name="_Toc132905503"/>
      <w:r w:rsidRPr="00907BEB">
        <w:lastRenderedPageBreak/>
        <w:t>III. Оценка образовательной деятельности</w:t>
      </w:r>
      <w:bookmarkEnd w:id="4"/>
      <w:r w:rsidRPr="00907BEB">
        <w:t xml:space="preserve"> </w:t>
      </w:r>
    </w:p>
    <w:p w:rsidR="00E302BF" w:rsidRPr="00E302BF" w:rsidRDefault="00E302BF" w:rsidP="00E30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Образовательная деятельность организуется в соответствии: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 </w:t>
      </w:r>
      <w:hyperlink r:id="rId15" w:anchor="/document/99/902389617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Федеральным законом от 29.12.2012 № 273-ФЗ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образовании в Российской Федерации»;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6" w:anchor="/document/99/607175842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286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начального общего образования»;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7" w:anchor="/document/99/607175848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287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8" w:anchor="/document/99/90218065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06.10.2009 № 373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19" w:anchor="/document/99/90225491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17.12.2010 № 1897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0" w:anchor="/document/99/902350579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17.05.2012 № 413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1" w:anchor="/document/99/56608565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СП 2.4.3648-20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2" w:anchor="/document/99/573500115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СанПиН 1.2.3685-21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E302BF" w:rsidRPr="00E302BF" w:rsidRDefault="009873AC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hyperlink r:id="rId23" w:anchor="/document/99/565231806/" w:tgtFrame="_self" w:history="1">
        <w:r w:rsidR="00E302BF"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СП 3.1/2.4.3598-20</w:t>
        </w:r>
      </w:hyperlink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коронавирусной</w:t>
      </w:r>
      <w:proofErr w:type="spellEnd"/>
      <w:r w:rsidR="00E302BF"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инфекции (COVID-19)»;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E302BF" w:rsidRPr="00E302BF" w:rsidRDefault="00E302BF" w:rsidP="00E302BF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расписанием занятий.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НОО-2021),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Форма обучения: очная.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Cs/>
          <w:color w:val="000000"/>
          <w:sz w:val="24"/>
          <w:szCs w:val="24"/>
        </w:rPr>
        <w:t>Язык обучения: русский.</w:t>
      </w:r>
    </w:p>
    <w:p w:rsidR="00E302BF" w:rsidRPr="00E302BF" w:rsidRDefault="00C93274" w:rsidP="00E30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Таблица.</w:t>
      </w:r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Общая численность обучающихся, осваивающих образовательные программы в 20</w:t>
      </w:r>
      <w:r w:rsidR="00E302BF" w:rsidRPr="00E302B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22</w:t>
      </w:r>
      <w:r w:rsidR="00E302BF" w:rsidRPr="00E302BF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1"/>
        <w:gridCol w:w="3479"/>
      </w:tblGrid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Численность обучающихся</w:t>
            </w:r>
          </w:p>
        </w:tc>
      </w:tr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24" w:anchor="/document/99/607175842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приказом Минпросвещения России от 31.05.2021 № 286</w:t>
              </w:r>
            </w:hyperlink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13</w:t>
            </w:r>
          </w:p>
        </w:tc>
      </w:tr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25" w:anchor="/document/99/902180656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от 06.10.2009 № 373</w:t>
              </w:r>
            </w:hyperlink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43</w:t>
            </w:r>
          </w:p>
        </w:tc>
      </w:tr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утвержденному </w:t>
            </w:r>
            <w:hyperlink r:id="rId26" w:anchor="/document/99/607175848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приказом Минпросвещения России от 31.05.2021 № 287</w:t>
              </w:r>
            </w:hyperlink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10</w:t>
            </w:r>
          </w:p>
        </w:tc>
      </w:tr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27" w:anchor="/document/99/902254916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от 17.12.2010 № 1897</w:t>
              </w:r>
            </w:hyperlink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57</w:t>
            </w:r>
          </w:p>
        </w:tc>
      </w:tr>
      <w:tr w:rsidR="00E302BF" w:rsidRPr="00E302BF" w:rsidTr="000F5B98">
        <w:tc>
          <w:tcPr>
            <w:tcW w:w="1341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28" w:anchor="/document/99/902350579/" w:tgtFrame="_self" w:history="1"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приказом </w:t>
              </w:r>
              <w:proofErr w:type="spellStart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Pr="00E302BF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 xml:space="preserve"> от 17.05.2012 № 413</w:t>
              </w:r>
            </w:hyperlink>
          </w:p>
        </w:tc>
        <w:tc>
          <w:tcPr>
            <w:tcW w:w="66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302BF" w:rsidRPr="00E302BF" w:rsidRDefault="00E302BF" w:rsidP="00E302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2BF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4</w:t>
            </w:r>
          </w:p>
        </w:tc>
      </w:tr>
    </w:tbl>
    <w:p w:rsidR="00E302BF" w:rsidRPr="00E302BF" w:rsidRDefault="00E302BF" w:rsidP="00E302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color w:val="000000"/>
          <w:sz w:val="24"/>
          <w:szCs w:val="24"/>
        </w:rPr>
        <w:t>Всего в 20</w:t>
      </w: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302BF">
        <w:rPr>
          <w:rFonts w:ascii="Times New Roman" w:hAnsi="Times New Roman" w:cs="Times New Roman"/>
          <w:color w:val="000000"/>
          <w:sz w:val="24"/>
          <w:szCs w:val="24"/>
        </w:rPr>
        <w:t>году в образовательной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рганизации получали образование 127 </w:t>
      </w:r>
      <w:r w:rsidRPr="00E302BF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E302BF" w:rsidRPr="00E302BF" w:rsidRDefault="00E302BF" w:rsidP="00C9327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color w:val="000000"/>
          <w:sz w:val="24"/>
          <w:szCs w:val="24"/>
        </w:rPr>
        <w:t>Школа реализует следующие образовательные программы: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9" w:anchor="/document/99/607175842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286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30" w:anchor="/document/99/902180656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06.10.2009 № 373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31" w:anchor="/document/99/607175848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приказом Минпросвещения России от 31.05.2021 № 287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32" w:anchor="/document/99/902254916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17.12.2010 № 1897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основная образовательная программа среднего общего образования по ФГОС среднего общего образования, утвержденному </w:t>
      </w:r>
      <w:hyperlink r:id="rId33" w:anchor="/document/99/902350579/" w:tgtFrame="_self" w:history="1"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приказом </w:t>
        </w:r>
        <w:proofErr w:type="spellStart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>Минобрнауки</w:t>
        </w:r>
        <w:proofErr w:type="spellEnd"/>
        <w:r w:rsidRPr="00E302BF">
          <w:rPr>
            <w:rStyle w:val="aa"/>
            <w:rFonts w:ascii="Times New Roman" w:hAnsi="Times New Roman" w:cs="Times New Roman"/>
            <w:i/>
            <w:iCs/>
            <w:sz w:val="24"/>
            <w:szCs w:val="24"/>
          </w:rPr>
          <w:t xml:space="preserve"> от 17.05.2012 № 413</w:t>
        </w:r>
      </w:hyperlink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адаптированная основная общеобразовательная программа начального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общего образования обучающихся </w:t>
      </w: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 умственной отсталостью (интеллектуальными нарушениями) (вариант 7.2);</w:t>
      </w:r>
    </w:p>
    <w:p w:rsidR="00E302BF" w:rsidRPr="00E302BF" w:rsidRDefault="00E302BF" w:rsidP="00E302BF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02BF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дополнительные общеразвивающие программы.</w:t>
      </w:r>
    </w:p>
    <w:p w:rsidR="00791D2E" w:rsidRPr="00907BEB" w:rsidRDefault="00791D2E" w:rsidP="00EA53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07BEB" w:rsidRPr="00467C7F" w:rsidRDefault="00907BEB" w:rsidP="002C4890">
      <w:pPr>
        <w:pStyle w:val="2"/>
      </w:pPr>
      <w:bookmarkStart w:id="5" w:name="_Toc132905504"/>
      <w:r w:rsidRPr="00467C7F">
        <w:t xml:space="preserve">3.1. </w:t>
      </w:r>
      <w:r w:rsidR="005B679A">
        <w:t>Переход на обновленный ФГОС</w:t>
      </w:r>
      <w:bookmarkEnd w:id="5"/>
    </w:p>
    <w:p w:rsidR="005B679A" w:rsidRPr="005B679A" w:rsidRDefault="005B679A" w:rsidP="005B67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79A">
        <w:rPr>
          <w:rFonts w:ascii="Times New Roman" w:hAnsi="Times New Roman" w:cs="Times New Roman"/>
          <w:sz w:val="24"/>
          <w:szCs w:val="24"/>
        </w:rPr>
        <w:t xml:space="preserve">Во втором полугодии 2021/22 учебного года школа проводила подготовительную работу по переходу с 1 сентября 2022 года на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287, </w:t>
      </w:r>
      <w:r>
        <w:rPr>
          <w:rFonts w:ascii="Times New Roman" w:hAnsi="Times New Roman" w:cs="Times New Roman"/>
          <w:sz w:val="24"/>
          <w:szCs w:val="24"/>
        </w:rPr>
        <w:t>МКОУ СОШ № 6 с. Самарка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разработал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и утвердил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дорожную карту, чтобы внедрить новые требования к образовательной деятельности. В том числе определил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сроки разработки основных общеобразовательных программ – начального общего и основного общего образования, вынесл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на общественное обсуждение перевод всех обучающихся начального общего и основного общего образования на новые ФГОС и получил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одобрение у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5B6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5B679A">
        <w:rPr>
          <w:rFonts w:ascii="Times New Roman" w:hAnsi="Times New Roman" w:cs="Times New Roman"/>
          <w:sz w:val="24"/>
          <w:szCs w:val="24"/>
        </w:rPr>
        <w:t xml:space="preserve"> участников обсуждения. Для выполнения новых требований и качественной реализации программ в </w:t>
      </w:r>
      <w:r>
        <w:rPr>
          <w:rFonts w:ascii="Times New Roman" w:hAnsi="Times New Roman" w:cs="Times New Roman"/>
          <w:sz w:val="24"/>
          <w:szCs w:val="24"/>
        </w:rPr>
        <w:t>МКОУ СОШ № 6 с. Самарка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5B679A" w:rsidRPr="005B679A" w:rsidRDefault="005B679A" w:rsidP="005B67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79A">
        <w:rPr>
          <w:rFonts w:ascii="Times New Roman" w:hAnsi="Times New Roman" w:cs="Times New Roman"/>
          <w:sz w:val="24"/>
          <w:szCs w:val="24"/>
        </w:rPr>
        <w:t>Деятельность рабочей группы в 2021–2022 годы по подготовке Школы к постепенному переходу на новые ФГОС НОО и ООО можно оценить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679A">
        <w:rPr>
          <w:rFonts w:ascii="Times New Roman" w:hAnsi="Times New Roman" w:cs="Times New Roman"/>
          <w:sz w:val="24"/>
          <w:szCs w:val="24"/>
        </w:rPr>
        <w:t xml:space="preserve"> как хорошую: мероприятия дорожной ка</w:t>
      </w:r>
      <w:r>
        <w:rPr>
          <w:rFonts w:ascii="Times New Roman" w:hAnsi="Times New Roman" w:cs="Times New Roman"/>
          <w:sz w:val="24"/>
          <w:szCs w:val="24"/>
        </w:rPr>
        <w:t>рты реализованы на 100 %</w:t>
      </w:r>
      <w:r w:rsidRPr="005B679A">
        <w:rPr>
          <w:rFonts w:ascii="Times New Roman" w:hAnsi="Times New Roman" w:cs="Times New Roman"/>
          <w:sz w:val="24"/>
          <w:szCs w:val="24"/>
        </w:rPr>
        <w:t>.</w:t>
      </w:r>
    </w:p>
    <w:p w:rsidR="00F404E8" w:rsidRDefault="005B679A" w:rsidP="005B679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679A">
        <w:rPr>
          <w:rFonts w:ascii="Times New Roman" w:hAnsi="Times New Roman" w:cs="Times New Roman"/>
          <w:sz w:val="24"/>
          <w:szCs w:val="24"/>
        </w:rPr>
        <w:t xml:space="preserve">С 1 сентября 2022 года </w:t>
      </w:r>
      <w:r>
        <w:rPr>
          <w:rFonts w:ascii="Times New Roman" w:hAnsi="Times New Roman" w:cs="Times New Roman"/>
          <w:sz w:val="24"/>
          <w:szCs w:val="24"/>
        </w:rPr>
        <w:t>МКОУ СОШ № 6 с. Самарка</w:t>
      </w:r>
      <w:r w:rsidRPr="005B679A">
        <w:rPr>
          <w:rFonts w:ascii="Times New Roman" w:hAnsi="Times New Roman" w:cs="Times New Roman"/>
          <w:sz w:val="24"/>
          <w:szCs w:val="24"/>
        </w:rPr>
        <w:t xml:space="preserve"> приступила к реализации ФГОС начального общего образования, утвержденного приказом Минпросвещения от 31.05.2021 № 286, и ФГОС основного общего образования, утвержденного приказом Минпросвещения от 31.05.2021 № </w:t>
      </w:r>
      <w:r w:rsidRPr="005B679A">
        <w:rPr>
          <w:rFonts w:ascii="Times New Roman" w:hAnsi="Times New Roman" w:cs="Times New Roman"/>
          <w:sz w:val="24"/>
          <w:szCs w:val="24"/>
        </w:rPr>
        <w:lastRenderedPageBreak/>
        <w:t xml:space="preserve">287, в 1-х и 5-х классах. Школа разработала и приняла на </w:t>
      </w:r>
      <w:r w:rsidR="00A11008">
        <w:rPr>
          <w:rFonts w:ascii="Times New Roman" w:hAnsi="Times New Roman" w:cs="Times New Roman"/>
          <w:sz w:val="24"/>
          <w:szCs w:val="24"/>
        </w:rPr>
        <w:t xml:space="preserve">педагогическом совете </w:t>
      </w:r>
      <w:r w:rsidRPr="005B679A">
        <w:rPr>
          <w:rFonts w:ascii="Times New Roman" w:hAnsi="Times New Roman" w:cs="Times New Roman"/>
          <w:sz w:val="24"/>
          <w:szCs w:val="24"/>
        </w:rPr>
        <w:t>2</w:t>
      </w:r>
      <w:r w:rsidR="00A11008">
        <w:rPr>
          <w:rFonts w:ascii="Times New Roman" w:hAnsi="Times New Roman" w:cs="Times New Roman"/>
          <w:sz w:val="24"/>
          <w:szCs w:val="24"/>
        </w:rPr>
        <w:t>6</w:t>
      </w:r>
      <w:r w:rsidRPr="005B679A">
        <w:rPr>
          <w:rFonts w:ascii="Times New Roman" w:hAnsi="Times New Roman" w:cs="Times New Roman"/>
          <w:sz w:val="24"/>
          <w:szCs w:val="24"/>
        </w:rPr>
        <w:t>.08.2022 (протокол № 1) основные общеобразовательные программы – начального общего</w:t>
      </w:r>
      <w:r w:rsidR="00A11008">
        <w:rPr>
          <w:rFonts w:ascii="Times New Roman" w:hAnsi="Times New Roman" w:cs="Times New Roman"/>
          <w:sz w:val="24"/>
          <w:szCs w:val="24"/>
        </w:rPr>
        <w:t xml:space="preserve"> </w:t>
      </w:r>
      <w:r w:rsidRPr="005B679A">
        <w:rPr>
          <w:rFonts w:ascii="Times New Roman" w:hAnsi="Times New Roman" w:cs="Times New Roman"/>
          <w:sz w:val="24"/>
          <w:szCs w:val="24"/>
        </w:rPr>
        <w:t>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:rsidR="00F404E8" w:rsidRDefault="00907BEB" w:rsidP="000F5B98">
      <w:pPr>
        <w:pStyle w:val="2"/>
      </w:pPr>
      <w:bookmarkStart w:id="6" w:name="_Toc132905505"/>
      <w:r w:rsidRPr="00467C7F">
        <w:t xml:space="preserve">3.2. </w:t>
      </w:r>
      <w:r w:rsidR="000F5B98">
        <w:t>Внедрение новых предметных концепций</w:t>
      </w:r>
      <w:bookmarkEnd w:id="6"/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сентября 2022 года МК</w:t>
      </w:r>
      <w:r w:rsidRPr="000F5B9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СОШ № 6 с. Самарка </w:t>
      </w:r>
      <w:r w:rsidRPr="000F5B98">
        <w:rPr>
          <w:rFonts w:ascii="Times New Roman" w:hAnsi="Times New Roman" w:cs="Times New Roman"/>
          <w:sz w:val="24"/>
          <w:szCs w:val="24"/>
        </w:rPr>
        <w:t>внедряет в образовательный процесс новые предметные концепции:</w:t>
      </w:r>
    </w:p>
    <w:p w:rsidR="000F5B98" w:rsidRPr="000F5B98" w:rsidRDefault="000F5B98" w:rsidP="00940BEB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•</w:t>
      </w:r>
      <w:r w:rsidRPr="000F5B98">
        <w:rPr>
          <w:rFonts w:ascii="Times New Roman" w:hAnsi="Times New Roman" w:cs="Times New Roman"/>
          <w:sz w:val="24"/>
          <w:szCs w:val="24"/>
        </w:rPr>
        <w:tab/>
        <w:t>Концепцию преподавания предметной области «Основы духовно-нравственной культуры народов России»;</w:t>
      </w:r>
    </w:p>
    <w:p w:rsidR="000F5B98" w:rsidRPr="000F5B98" w:rsidRDefault="000F5B98" w:rsidP="00940BEB">
      <w:p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•</w:t>
      </w:r>
      <w:r w:rsidRPr="000F5B98">
        <w:rPr>
          <w:rFonts w:ascii="Times New Roman" w:hAnsi="Times New Roman" w:cs="Times New Roman"/>
          <w:sz w:val="24"/>
          <w:szCs w:val="24"/>
        </w:rPr>
        <w:tab/>
        <w:t>Концепцию экологического образования в системе общего образов</w:t>
      </w:r>
      <w:r>
        <w:rPr>
          <w:rFonts w:ascii="Times New Roman" w:hAnsi="Times New Roman" w:cs="Times New Roman"/>
          <w:sz w:val="24"/>
          <w:szCs w:val="24"/>
        </w:rPr>
        <w:t>ания (Школьное лесничество)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С целью внедрения новых концепций преподавания разработан план, куда включены мероприятия, которые помогут преподавать учебные предметы с учетом новых концепций.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В соответствии с планом проведена ревизия рабоч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F5B9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5B98">
        <w:rPr>
          <w:rFonts w:ascii="Times New Roman" w:hAnsi="Times New Roman" w:cs="Times New Roman"/>
          <w:sz w:val="24"/>
          <w:szCs w:val="24"/>
        </w:rPr>
        <w:t xml:space="preserve"> учебн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0F5B98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0F5B98">
        <w:rPr>
          <w:rFonts w:ascii="Times New Roman" w:hAnsi="Times New Roman" w:cs="Times New Roman"/>
          <w:sz w:val="24"/>
          <w:szCs w:val="24"/>
        </w:rPr>
        <w:t xml:space="preserve">«ОДНКНР». Также </w:t>
      </w:r>
      <w:r>
        <w:rPr>
          <w:rFonts w:ascii="Times New Roman" w:hAnsi="Times New Roman" w:cs="Times New Roman"/>
          <w:sz w:val="24"/>
          <w:szCs w:val="24"/>
        </w:rPr>
        <w:t>составлена ра</w:t>
      </w:r>
      <w:r w:rsidRPr="000F5B98">
        <w:rPr>
          <w:rFonts w:ascii="Times New Roman" w:hAnsi="Times New Roman" w:cs="Times New Roman"/>
          <w:sz w:val="24"/>
          <w:szCs w:val="24"/>
        </w:rPr>
        <w:t>боч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0F5B98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5B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r w:rsidRPr="000F5B98">
        <w:rPr>
          <w:rFonts w:ascii="Times New Roman" w:hAnsi="Times New Roman" w:cs="Times New Roman"/>
          <w:sz w:val="24"/>
          <w:szCs w:val="24"/>
        </w:rPr>
        <w:t>предметов на соответствие концепции экологического образования в системе общего образования. Рабочие программы учебных предметов приведены в соответствие с новыми концепциями.</w:t>
      </w:r>
    </w:p>
    <w:p w:rsidR="000F5B98" w:rsidRPr="000F5B98" w:rsidRDefault="000F5B98" w:rsidP="00940BE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F5B98">
        <w:rPr>
          <w:rFonts w:ascii="Times New Roman" w:hAnsi="Times New Roman" w:cs="Times New Roman"/>
          <w:sz w:val="24"/>
          <w:szCs w:val="24"/>
        </w:rPr>
        <w:t>В рамках реализации концепции</w:t>
      </w:r>
      <w:r w:rsidR="00940BEB">
        <w:rPr>
          <w:rFonts w:ascii="Times New Roman" w:hAnsi="Times New Roman" w:cs="Times New Roman"/>
          <w:sz w:val="24"/>
          <w:szCs w:val="24"/>
        </w:rPr>
        <w:t xml:space="preserve"> экологического образования Школьное лесничество участвовало в краевом слете лесничеств. Были проведены мероприятия по посадке саженцев кедра, подкормки птиц зимой, с целью повышения мотивации обучающихся к изучению экологии.</w:t>
      </w:r>
    </w:p>
    <w:p w:rsidR="00940BEB" w:rsidRDefault="00907BEB" w:rsidP="002C4890">
      <w:pPr>
        <w:pStyle w:val="2"/>
      </w:pPr>
      <w:bookmarkStart w:id="7" w:name="_3.3._Включение_в"/>
      <w:bookmarkStart w:id="8" w:name="_Toc132905506"/>
      <w:bookmarkEnd w:id="7"/>
      <w:r w:rsidRPr="00467C7F">
        <w:t xml:space="preserve">3.3. </w:t>
      </w:r>
      <w:r w:rsidR="00940BEB" w:rsidRPr="00940BEB">
        <w:t>Включение в образовательный процесс детей из ДНР, ЛНР и Украины</w:t>
      </w:r>
      <w:bookmarkEnd w:id="8"/>
    </w:p>
    <w:p w:rsidR="00C93274" w:rsidRPr="00C93274" w:rsidRDefault="00C93274" w:rsidP="00C93274">
      <w:pPr>
        <w:rPr>
          <w:rFonts w:ascii="Times New Roman" w:hAnsi="Times New Roman" w:cs="Times New Roman"/>
          <w:b/>
          <w:sz w:val="24"/>
          <w:szCs w:val="24"/>
        </w:rPr>
      </w:pPr>
      <w:r w:rsidRPr="00C93274">
        <w:rPr>
          <w:rFonts w:ascii="Times New Roman" w:hAnsi="Times New Roman" w:cs="Times New Roman"/>
          <w:b/>
          <w:sz w:val="24"/>
          <w:szCs w:val="24"/>
        </w:rPr>
        <w:t>3.3.1 Информация о детях из ДНР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93274">
        <w:rPr>
          <w:rFonts w:ascii="Times New Roman" w:hAnsi="Times New Roman" w:cs="Times New Roman"/>
          <w:b/>
          <w:sz w:val="24"/>
          <w:szCs w:val="24"/>
        </w:rPr>
        <w:t>ЛНР и Украины.</w:t>
      </w:r>
    </w:p>
    <w:p w:rsidR="00C93274" w:rsidRPr="00940BEB" w:rsidRDefault="00C93274" w:rsidP="00C932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Таких детей в 2022 году не было. </w:t>
      </w:r>
    </w:p>
    <w:p w:rsidR="00C93274" w:rsidRPr="00C93274" w:rsidRDefault="00C93274" w:rsidP="00C93274">
      <w:pPr>
        <w:rPr>
          <w:rFonts w:ascii="Times New Roman" w:hAnsi="Times New Roman" w:cs="Times New Roman"/>
          <w:b/>
          <w:sz w:val="24"/>
          <w:szCs w:val="24"/>
        </w:rPr>
      </w:pPr>
      <w:r w:rsidRPr="00C93274">
        <w:rPr>
          <w:rFonts w:ascii="Times New Roman" w:hAnsi="Times New Roman" w:cs="Times New Roman"/>
          <w:b/>
          <w:sz w:val="24"/>
          <w:szCs w:val="24"/>
        </w:rPr>
        <w:t>3.3.2 Информация о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детях</w:t>
      </w:r>
      <w:r w:rsidRPr="00C93274">
        <w:rPr>
          <w:rFonts w:ascii="Times New Roman" w:hAnsi="Times New Roman" w:cs="Times New Roman"/>
          <w:b/>
          <w:sz w:val="24"/>
          <w:szCs w:val="24"/>
        </w:rPr>
        <w:t xml:space="preserve"> участников СВО на Украине.</w:t>
      </w:r>
    </w:p>
    <w:p w:rsidR="00C93274" w:rsidRPr="00C93274" w:rsidRDefault="00C93274" w:rsidP="00C93274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 году в МКОУ СОШ № 6 с. Самарка обучалось 10 учащихся, отцы </w:t>
      </w:r>
      <w:r w:rsidR="002C599D">
        <w:rPr>
          <w:rFonts w:ascii="Times New Roman" w:hAnsi="Times New Roman" w:cs="Times New Roman"/>
          <w:sz w:val="24"/>
          <w:szCs w:val="24"/>
        </w:rPr>
        <w:t>которых участвуют в СВО на Украине. Для таких детей действуют льготы: бесплатное питание в школе.</w:t>
      </w:r>
    </w:p>
    <w:p w:rsidR="00D05460" w:rsidRDefault="00907BEB" w:rsidP="00940BEB">
      <w:pPr>
        <w:pStyle w:val="2"/>
        <w:rPr>
          <w:rFonts w:ascii="Times New Roman" w:hAnsi="Times New Roman" w:cs="Times New Roman"/>
          <w:sz w:val="24"/>
          <w:szCs w:val="24"/>
        </w:rPr>
      </w:pPr>
      <w:bookmarkStart w:id="9" w:name="_Toc132905507"/>
      <w:r w:rsidRPr="00470077">
        <w:t xml:space="preserve">3.4. </w:t>
      </w:r>
      <w:r w:rsidR="00940BEB">
        <w:t>Применение ЭОР и ЦОР</w:t>
      </w:r>
      <w:bookmarkEnd w:id="9"/>
    </w:p>
    <w:p w:rsidR="00940BEB" w:rsidRDefault="00A77AD4" w:rsidP="00A77AD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Элементы ЭОР и ЦОР активно используются учителями при проведении уроков. В 2022/2023 учебном году школа начала работу на образовательной платформе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Педагоги активно используют образовательную онлайн-платформу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="004243BE">
        <w:rPr>
          <w:rFonts w:ascii="Times New Roman" w:hAnsi="Times New Roman" w:cs="Times New Roman"/>
          <w:sz w:val="24"/>
          <w:szCs w:val="24"/>
        </w:rPr>
        <w:t xml:space="preserve"> на уроках, а также при проведении внеклассных мероприятий, внеурочной деятельности и для отработки домашних индивидуальных заданий.</w:t>
      </w:r>
    </w:p>
    <w:p w:rsidR="00940BEB" w:rsidRDefault="002C599D" w:rsidP="00940BEB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Таблица. </w:t>
      </w:r>
      <w:r w:rsidR="004243BE" w:rsidRPr="004243BE">
        <w:rPr>
          <w:rFonts w:ascii="Times New Roman" w:hAnsi="Times New Roman" w:cs="Times New Roman"/>
          <w:b/>
          <w:i/>
          <w:sz w:val="24"/>
          <w:szCs w:val="24"/>
        </w:rPr>
        <w:t>Внедрение ЭОР и ЦОР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9"/>
        <w:gridCol w:w="3825"/>
        <w:gridCol w:w="3686"/>
      </w:tblGrid>
      <w:tr w:rsidR="00C53F22" w:rsidTr="00C53F22">
        <w:tc>
          <w:tcPr>
            <w:tcW w:w="2549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платформа</w:t>
            </w:r>
          </w:p>
        </w:tc>
        <w:tc>
          <w:tcPr>
            <w:tcW w:w="3825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зарегистрированных </w:t>
            </w: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учителей </w:t>
            </w:r>
          </w:p>
        </w:tc>
        <w:tc>
          <w:tcPr>
            <w:tcW w:w="3686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зарегистрированных </w:t>
            </w:r>
            <w:r w:rsidRPr="004243BE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</w:tr>
      <w:tr w:rsidR="00C53F22" w:rsidTr="00C53F22">
        <w:tc>
          <w:tcPr>
            <w:tcW w:w="2549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</w:p>
        </w:tc>
        <w:tc>
          <w:tcPr>
            <w:tcW w:w="3825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7/17</w:t>
            </w:r>
          </w:p>
        </w:tc>
        <w:tc>
          <w:tcPr>
            <w:tcW w:w="3686" w:type="dxa"/>
          </w:tcPr>
          <w:p w:rsidR="00C53F22" w:rsidRPr="004243BE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18/127</w:t>
            </w:r>
          </w:p>
        </w:tc>
      </w:tr>
      <w:tr w:rsidR="00C53F22" w:rsidTr="00C53F22">
        <w:tc>
          <w:tcPr>
            <w:tcW w:w="2549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825" w:type="dxa"/>
          </w:tcPr>
          <w:p w:rsidR="00C53F22" w:rsidRP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3686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127/127</w:t>
            </w:r>
          </w:p>
        </w:tc>
      </w:tr>
      <w:tr w:rsidR="00C53F22" w:rsidTr="00C53F22">
        <w:tc>
          <w:tcPr>
            <w:tcW w:w="2549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825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15/17</w:t>
            </w:r>
          </w:p>
        </w:tc>
        <w:tc>
          <w:tcPr>
            <w:tcW w:w="3686" w:type="dxa"/>
          </w:tcPr>
          <w:p w:rsidR="00C53F22" w:rsidRDefault="00C53F22" w:rsidP="00940BE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127/127</w:t>
            </w:r>
          </w:p>
        </w:tc>
      </w:tr>
    </w:tbl>
    <w:p w:rsidR="004243BE" w:rsidRPr="004243BE" w:rsidRDefault="004243BE" w:rsidP="00940BEB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</w:p>
    <w:p w:rsidR="00945BD4" w:rsidRDefault="00907BEB" w:rsidP="00940BEB">
      <w:pPr>
        <w:pStyle w:val="2"/>
      </w:pPr>
      <w:bookmarkStart w:id="10" w:name="_Toc132905508"/>
      <w:r w:rsidRPr="00470077">
        <w:lastRenderedPageBreak/>
        <w:t xml:space="preserve">3.5. </w:t>
      </w:r>
      <w:r w:rsidR="003047B5">
        <w:t>Профили обучения</w:t>
      </w:r>
      <w:bookmarkEnd w:id="10"/>
    </w:p>
    <w:p w:rsidR="003047B5" w:rsidRPr="003047B5" w:rsidRDefault="003047B5" w:rsidP="00A77AD4">
      <w:pPr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3047B5">
        <w:rPr>
          <w:rFonts w:ascii="Times New Roman" w:hAnsi="Times New Roman" w:cs="Times New Roman"/>
          <w:iCs/>
          <w:sz w:val="24"/>
          <w:szCs w:val="24"/>
        </w:rPr>
        <w:t>В 2</w:t>
      </w:r>
      <w:r>
        <w:rPr>
          <w:rFonts w:ascii="Times New Roman" w:hAnsi="Times New Roman" w:cs="Times New Roman"/>
          <w:iCs/>
          <w:sz w:val="24"/>
          <w:szCs w:val="24"/>
        </w:rPr>
        <w:t>021/22 году по запросу обучающихся 10-11-х классов был сформирован естественно-научный профиль, так как на базе МКОУ СОШ № 6 с. Самарка был открыт центр Точка роста.</w:t>
      </w:r>
      <w:r w:rsidRPr="003047B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В</w:t>
      </w:r>
      <w:r w:rsidRPr="003047B5">
        <w:rPr>
          <w:rFonts w:ascii="Times New Roman" w:hAnsi="Times New Roman" w:cs="Times New Roman"/>
          <w:iCs/>
          <w:sz w:val="24"/>
          <w:szCs w:val="24"/>
        </w:rPr>
        <w:t xml:space="preserve"> 2022/23 учебном году в полной мере реализуется ФГОС СОО и профильное обучение для обучающихся 10-х и 11</w:t>
      </w:r>
      <w:r>
        <w:rPr>
          <w:rFonts w:ascii="Times New Roman" w:hAnsi="Times New Roman" w:cs="Times New Roman"/>
          <w:iCs/>
          <w:sz w:val="24"/>
          <w:szCs w:val="24"/>
        </w:rPr>
        <w:t xml:space="preserve">-х классов. </w:t>
      </w:r>
    </w:p>
    <w:p w:rsidR="003047B5" w:rsidRPr="00A77AD4" w:rsidRDefault="003047B5" w:rsidP="003047B5">
      <w:pPr>
        <w:rPr>
          <w:rFonts w:ascii="Times New Roman" w:hAnsi="Times New Roman" w:cs="Times New Roman"/>
          <w:sz w:val="24"/>
          <w:szCs w:val="24"/>
        </w:rPr>
      </w:pPr>
      <w:r w:rsidRPr="00A77A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Профили и предметы на углубленном уровне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9"/>
        <w:gridCol w:w="2741"/>
        <w:gridCol w:w="2336"/>
        <w:gridCol w:w="2294"/>
      </w:tblGrid>
      <w:tr w:rsidR="003047B5" w:rsidRPr="00A77AD4" w:rsidTr="003047B5">
        <w:trPr>
          <w:jc w:val="center"/>
        </w:trPr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</w:t>
            </w:r>
          </w:p>
        </w:tc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Профильные предметы</w:t>
            </w:r>
          </w:p>
        </w:tc>
        <w:tc>
          <w:tcPr>
            <w:tcW w:w="2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учащихся, обучающихся по профилю в 20</w:t>
            </w:r>
            <w:r w:rsidRPr="00A77A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21/22</w:t>
            </w: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учебном году</w:t>
            </w:r>
          </w:p>
        </w:tc>
        <w:tc>
          <w:tcPr>
            <w:tcW w:w="22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учащихся, обучающихся по профилю в 20</w:t>
            </w:r>
            <w:r w:rsidRPr="00A77AD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22/23</w:t>
            </w:r>
            <w:r w:rsidRPr="00A77A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учебном году</w:t>
            </w:r>
          </w:p>
        </w:tc>
      </w:tr>
      <w:tr w:rsidR="003047B5" w:rsidRPr="00A77AD4" w:rsidTr="00A77AD4">
        <w:trPr>
          <w:jc w:val="center"/>
        </w:trPr>
        <w:tc>
          <w:tcPr>
            <w:tcW w:w="28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Естественно-научный</w:t>
            </w:r>
          </w:p>
        </w:tc>
        <w:tc>
          <w:tcPr>
            <w:tcW w:w="27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3047B5" w:rsidP="0030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Математика. Биология. Химия</w:t>
            </w:r>
          </w:p>
        </w:tc>
        <w:tc>
          <w:tcPr>
            <w:tcW w:w="23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A77AD4" w:rsidP="00A7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22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047B5" w:rsidRPr="00A77AD4" w:rsidRDefault="00A77AD4" w:rsidP="00A77A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D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</w:tbl>
    <w:p w:rsidR="00940BEB" w:rsidRPr="00940BEB" w:rsidRDefault="00940BEB" w:rsidP="00940BEB"/>
    <w:p w:rsidR="002C599D" w:rsidRDefault="00907BEB" w:rsidP="002C599D">
      <w:pPr>
        <w:pStyle w:val="2"/>
      </w:pPr>
      <w:bookmarkStart w:id="11" w:name="_Toc132905509"/>
      <w:r w:rsidRPr="00467C7F">
        <w:t xml:space="preserve">3.6. </w:t>
      </w:r>
      <w:r w:rsidR="002C599D">
        <w:t>Обучающиеся с ограниченными возможностями здоровья.</w:t>
      </w:r>
      <w:bookmarkEnd w:id="11"/>
    </w:p>
    <w:p w:rsidR="002C599D" w:rsidRPr="002C599D" w:rsidRDefault="002C599D" w:rsidP="002C599D">
      <w:pPr>
        <w:spacing w:after="0"/>
        <w:ind w:firstLine="708"/>
        <w:jc w:val="both"/>
        <w:rPr>
          <w:rFonts w:ascii="Times New Roman" w:eastAsia="Calibri" w:hAnsi="Times New Roman" w:cs="Times New Roman"/>
          <w:bCs/>
          <w:color w:val="0563C1"/>
          <w:sz w:val="24"/>
          <w:szCs w:val="24"/>
          <w:u w:val="single"/>
        </w:rPr>
      </w:pPr>
      <w:r w:rsidRPr="002C599D">
        <w:rPr>
          <w:rFonts w:ascii="Times New Roman" w:eastAsia="Calibri" w:hAnsi="Times New Roman" w:cs="Times New Roman"/>
          <w:bCs/>
          <w:sz w:val="24"/>
          <w:szCs w:val="24"/>
        </w:rPr>
        <w:t xml:space="preserve">В целях создания безбарьерной среды в школе реализуются адаптированные образовательные программы для обучающихся с ограниченными возможностями здоровья (ОВЗ): в области коррекционного развития; обучающихся с нарушениями опорно-двигательного аппарата; обучающихся с задержкой психического развития; обучающихся с интеллектуальными нарушениями. Всего таких учеников с ОВЗ на начало 2022 года было 6 человек, к концу года осталось 5 человек, т.к. один ребенок поменял место жительства.  Информация о названии, содержании и сроках освоения программ расположена на сайте школы по ссылке </w:t>
      </w:r>
      <w:hyperlink r:id="rId34" w:history="1">
        <w:r w:rsidRPr="002C599D">
          <w:rPr>
            <w:rFonts w:ascii="Times New Roman" w:eastAsia="Calibri" w:hAnsi="Times New Roman" w:cs="Times New Roman"/>
            <w:bCs/>
            <w:color w:val="0563C1"/>
            <w:sz w:val="24"/>
            <w:szCs w:val="24"/>
            <w:u w:val="single"/>
          </w:rPr>
          <w:t>https://primsamschool6.nubex.ru/sveden/education/</w:t>
        </w:r>
      </w:hyperlink>
      <w:r w:rsidRPr="002C599D">
        <w:rPr>
          <w:rFonts w:ascii="Times New Roman" w:eastAsia="Calibri" w:hAnsi="Times New Roman" w:cs="Times New Roman"/>
          <w:bCs/>
          <w:color w:val="0563C1"/>
          <w:sz w:val="24"/>
          <w:szCs w:val="24"/>
          <w:u w:val="single"/>
        </w:rPr>
        <w:t xml:space="preserve"> </w:t>
      </w:r>
    </w:p>
    <w:p w:rsidR="002C599D" w:rsidRPr="002C599D" w:rsidRDefault="002C599D" w:rsidP="002C599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2C599D">
        <w:rPr>
          <w:rFonts w:ascii="Times New Roman" w:hAnsi="Times New Roman" w:cs="Times New Roman"/>
          <w:sz w:val="24"/>
          <w:szCs w:val="24"/>
        </w:rPr>
        <w:t>Школа реализует следующие АООП:</w:t>
      </w:r>
    </w:p>
    <w:p w:rsidR="002C599D" w:rsidRPr="002C599D" w:rsidRDefault="002C599D" w:rsidP="00007B15">
      <w:pPr>
        <w:pStyle w:val="ac"/>
        <w:numPr>
          <w:ilvl w:val="0"/>
          <w:numId w:val="17"/>
        </w:numPr>
        <w:rPr>
          <w:rFonts w:cs="Times New Roman"/>
          <w:szCs w:val="24"/>
        </w:rPr>
      </w:pPr>
      <w:r w:rsidRPr="002C599D">
        <w:rPr>
          <w:rFonts w:cs="Times New Roman"/>
          <w:szCs w:val="24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7.2).</w:t>
      </w:r>
    </w:p>
    <w:p w:rsidR="002C599D" w:rsidRPr="002C599D" w:rsidRDefault="002C599D" w:rsidP="002C599D">
      <w:pPr>
        <w:rPr>
          <w:rFonts w:cs="Times New Roman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DD85FC" wp14:editId="4869D669">
            <wp:extent cx="6124575" cy="2238375"/>
            <wp:effectExtent l="0" t="0" r="9525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F534706" wp14:editId="58D87297">
            <wp:extent cx="6019800" cy="2019300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2C599D" w:rsidRDefault="002C599D" w:rsidP="002C599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B0FAA7" wp14:editId="5A8C8C71">
            <wp:extent cx="6076950" cy="2162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D27A3" w:rsidRDefault="007D27A3" w:rsidP="007D27A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</w:p>
    <w:p w:rsidR="002C599D" w:rsidRDefault="007D27A3" w:rsidP="007D27A3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7D27A3">
        <w:rPr>
          <w:rFonts w:ascii="Times New Roman" w:hAnsi="Times New Roman" w:cs="Times New Roman"/>
          <w:sz w:val="24"/>
          <w:szCs w:val="24"/>
        </w:rPr>
        <w:t>Разработана программа коррекционной работы</w:t>
      </w:r>
      <w:r>
        <w:rPr>
          <w:rFonts w:ascii="Times New Roman" w:hAnsi="Times New Roman" w:cs="Times New Roman"/>
          <w:sz w:val="24"/>
          <w:szCs w:val="24"/>
        </w:rPr>
        <w:t xml:space="preserve"> на уровне НОО, ООО</w:t>
      </w:r>
      <w:r w:rsidRPr="007D27A3">
        <w:rPr>
          <w:rFonts w:ascii="Times New Roman" w:hAnsi="Times New Roman" w:cs="Times New Roman"/>
          <w:sz w:val="24"/>
          <w:szCs w:val="24"/>
        </w:rPr>
        <w:t>. Применяются специальные методы, приемы и средства обучения и коррекционно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D27A3">
        <w:rPr>
          <w:rFonts w:ascii="Times New Roman" w:hAnsi="Times New Roman" w:cs="Times New Roman"/>
          <w:sz w:val="24"/>
          <w:szCs w:val="24"/>
        </w:rPr>
        <w:t xml:space="preserve"> работы, в том числе специализированные компьютерные технологии, дидактические пособия, визуальные средства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2BE3" w:rsidRDefault="00C62BE3" w:rsidP="002C599D">
      <w:pPr>
        <w:pStyle w:val="2"/>
      </w:pPr>
      <w:bookmarkStart w:id="12" w:name="_Toc132905510"/>
      <w:r w:rsidRPr="008260D8">
        <w:t xml:space="preserve">3.7. </w:t>
      </w:r>
      <w:r w:rsidR="007D27A3">
        <w:t>Внеурочная деятельность.</w:t>
      </w:r>
      <w:bookmarkEnd w:id="12"/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соответствует требованиям ФГОС уровней образования.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Формы организации внеурочной деятельности включают: кружки, секции, клуб по интересам, летний лагерь.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 развитие мотивации личности к познанию и творчеству, реализацию дополнительных образовательных программ и услуг в интересах личности, общества, государства.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Социальная ценность внеурочной деятельности заключается в том, что личностно-ориентированные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потенциал свободного времени.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В 2022 году в школе функционировало 9 объединения дополнительного образовании и внеурочной деятельности.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В предметных кружках, творческих объединениях, спортивных секциях занимаются учащиеся 1 - 11 классов.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В сентябре 2022 года традиционно составляется банк занятости учащихся по классам. Наполняемость предметных кружков, творческих объединений и спортивных секций в среднем 10 человек. Кроме этого, на базе школы работает преподаватель от ДЮЦ с. Чугуевка. Внеурочная деятельность является организационным механизмом реализации основной образовательной программы начального, основного и среднего общего образования. План внеурочной деятельности </w:t>
      </w:r>
      <w:r w:rsidRPr="007D27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обеспечивает учет индивидуальных особенностей и </w:t>
      </w:r>
      <w:proofErr w:type="gramStart"/>
      <w:r w:rsidRPr="007D27A3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proofErr w:type="gramEnd"/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через организацию внеурочной деятельности.</w:t>
      </w:r>
    </w:p>
    <w:p w:rsidR="007D27A3" w:rsidRPr="007D27A3" w:rsidRDefault="007D27A3" w:rsidP="007D27A3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осуществляется во второй половине дня,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7D27A3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D27A3">
        <w:rPr>
          <w:rFonts w:ascii="Times New Roman" w:eastAsia="Times New Roman" w:hAnsi="Times New Roman" w:cs="Times New Roman"/>
          <w:sz w:val="24"/>
          <w:szCs w:val="24"/>
        </w:rPr>
        <w:t>, общекультурное) в таких формах, как проектная и исследовательская деятельность, компьютерные занятия, экскурсии, кружки, школьные научные общества, олимпиады, интеллектуальные марафоны, общественно- полезные практики, секции, соревнования и т. д. на добровольной основе в соответствии с выбором</w:t>
      </w:r>
    </w:p>
    <w:p w:rsidR="007D27A3" w:rsidRPr="007D27A3" w:rsidRDefault="007D27A3" w:rsidP="007D27A3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 отношений. Приоритетным направлением внеурочной деятельности является духовно-нравственное и общекультурное направления.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организации, осуществляющей образовательную деятельность, определяет состав и структуру направлений, формы организации, объем внеурочной деятельности для обучающихся при получении общего образования. Данные занятия проводятся по выбору обучающихся и их семей с учетом интересов обучающихся и возможностей организации, осуществляющей образовательную деятельность.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Организация занятий по этим направлениям является неотъемлемой частью образовательного процесса в образовательном учреждении.</w:t>
      </w:r>
    </w:p>
    <w:p w:rsidR="007D27A3" w:rsidRPr="007D27A3" w:rsidRDefault="007D27A3" w:rsidP="007D27A3">
      <w:pPr>
        <w:widowControl w:val="0"/>
        <w:spacing w:after="0" w:line="274" w:lineRule="exact"/>
        <w:ind w:firstLine="7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7A3">
        <w:rPr>
          <w:rFonts w:ascii="Times New Roman" w:eastAsia="Times New Roman" w:hAnsi="Times New Roman" w:cs="Times New Roman"/>
          <w:sz w:val="24"/>
          <w:szCs w:val="24"/>
        </w:rPr>
        <w:t>План внеурочной деятельности составляется с учетом пожеланий обучающихся и их родителей (законных представителей).</w:t>
      </w:r>
    </w:p>
    <w:p w:rsidR="007D27A3" w:rsidRPr="007D27A3" w:rsidRDefault="007D27A3" w:rsidP="007D27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(начальная школа)</w:t>
      </w:r>
    </w:p>
    <w:p w:rsidR="007D27A3" w:rsidRPr="007D27A3" w:rsidRDefault="007D27A3" w:rsidP="007D27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86"/>
        <w:gridCol w:w="3514"/>
        <w:gridCol w:w="862"/>
      </w:tblGrid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Карусель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0" w:type="auto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1-4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Общекультурная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Светофор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беседы,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соцпроекты</w:t>
            </w:r>
            <w:proofErr w:type="spellEnd"/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2-4 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</w:t>
            </w:r>
            <w:proofErr w:type="spellStart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нравтсвенная</w:t>
            </w:r>
            <w:proofErr w:type="spellEnd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 xml:space="preserve">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беседы, дискуссии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</w:tr>
    </w:tbl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(основная школа)</w:t>
      </w:r>
    </w:p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452"/>
        <w:gridCol w:w="3878"/>
        <w:gridCol w:w="992"/>
      </w:tblGrid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rPr>
          <w:trHeight w:val="433"/>
        </w:trPr>
        <w:tc>
          <w:tcPr>
            <w:tcW w:w="932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Спортивно-оздоровительное</w:t>
            </w:r>
          </w:p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Волейбол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Спортивная секция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7D27A3" w:rsidRPr="007D27A3" w:rsidTr="00007B15">
        <w:tc>
          <w:tcPr>
            <w:tcW w:w="932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Духовно-нравственное</w:t>
            </w:r>
          </w:p>
        </w:tc>
      </w:tr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беседы,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соц</w:t>
            </w:r>
            <w:proofErr w:type="spellEnd"/>
            <w:r w:rsidRPr="007D27A3">
              <w:rPr>
                <w:rFonts w:ascii="Times New Roman" w:eastAsia="Times New Roman" w:hAnsi="Times New Roman" w:cs="Times New Roman"/>
              </w:rPr>
              <w:t xml:space="preserve"> проекты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5-9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7D27A3" w:rsidRPr="007D27A3" w:rsidTr="00007B15">
        <w:tc>
          <w:tcPr>
            <w:tcW w:w="932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Общекультурное направление</w:t>
            </w:r>
          </w:p>
        </w:tc>
      </w:tr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Маска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школьный театр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5-6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  <w:tr w:rsidR="007D27A3" w:rsidRPr="007D27A3" w:rsidTr="00007B15">
        <w:tc>
          <w:tcPr>
            <w:tcW w:w="932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7D27A3">
              <w:rPr>
                <w:rFonts w:ascii="Times New Roman" w:eastAsia="Times New Roman" w:hAnsi="Times New Roman" w:cs="Times New Roman"/>
                <w:b/>
                <w:bCs/>
                <w:i/>
              </w:rPr>
              <w:t>Общеинтеллектуальное</w:t>
            </w:r>
            <w:proofErr w:type="spellEnd"/>
          </w:p>
        </w:tc>
      </w:tr>
      <w:tr w:rsidR="007D27A3" w:rsidRPr="007D27A3" w:rsidTr="00007B15">
        <w:tc>
          <w:tcPr>
            <w:tcW w:w="445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Робототехника</w:t>
            </w:r>
          </w:p>
        </w:tc>
        <w:tc>
          <w:tcPr>
            <w:tcW w:w="3878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кружок</w:t>
            </w:r>
          </w:p>
        </w:tc>
        <w:tc>
          <w:tcPr>
            <w:tcW w:w="99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5-7 </w:t>
            </w:r>
            <w:proofErr w:type="spellStart"/>
            <w:r w:rsidRPr="007D27A3">
              <w:rPr>
                <w:rFonts w:ascii="Times New Roman" w:eastAsia="Times New Roman" w:hAnsi="Times New Roman" w:cs="Times New Roman"/>
              </w:rPr>
              <w:t>кл</w:t>
            </w:r>
            <w:proofErr w:type="spellEnd"/>
          </w:p>
        </w:tc>
      </w:tr>
    </w:tbl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27A3" w:rsidRPr="007D27A3" w:rsidRDefault="007D27A3" w:rsidP="007D27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2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деятельность (средняя школа)</w:t>
      </w:r>
    </w:p>
    <w:p w:rsidR="007D27A3" w:rsidRPr="007D27A3" w:rsidRDefault="007D27A3" w:rsidP="007D27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786"/>
        <w:gridCol w:w="3514"/>
        <w:gridCol w:w="862"/>
      </w:tblGrid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Название курса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>Форма проведения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  <w:b/>
                <w:bCs/>
              </w:rPr>
              <w:t xml:space="preserve">Класс 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Спортивно-оздоровительная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Карусель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танцы</w:t>
            </w:r>
          </w:p>
        </w:tc>
        <w:tc>
          <w:tcPr>
            <w:tcW w:w="0" w:type="auto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10-11</w:t>
            </w:r>
          </w:p>
        </w:tc>
      </w:tr>
      <w:tr w:rsidR="007D27A3" w:rsidRPr="007D27A3" w:rsidTr="00007B15">
        <w:tc>
          <w:tcPr>
            <w:tcW w:w="9162" w:type="dxa"/>
            <w:gridSpan w:val="3"/>
            <w:hideMark/>
          </w:tcPr>
          <w:p w:rsidR="007D27A3" w:rsidRPr="007D27A3" w:rsidRDefault="007D27A3" w:rsidP="007D27A3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Духовно-</w:t>
            </w:r>
            <w:proofErr w:type="spellStart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>нравтсвенная</w:t>
            </w:r>
            <w:proofErr w:type="spellEnd"/>
            <w:r w:rsidRPr="007D27A3">
              <w:rPr>
                <w:rFonts w:ascii="Times New Roman" w:eastAsia="Times New Roman" w:hAnsi="Times New Roman" w:cs="Times New Roman"/>
                <w:bCs/>
                <w:i/>
              </w:rPr>
              <w:t xml:space="preserve"> деятельность</w:t>
            </w:r>
          </w:p>
        </w:tc>
      </w:tr>
      <w:tr w:rsidR="007D27A3" w:rsidRPr="007D27A3" w:rsidTr="00007B15">
        <w:tc>
          <w:tcPr>
            <w:tcW w:w="4786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Разговор о важном</w:t>
            </w:r>
          </w:p>
        </w:tc>
        <w:tc>
          <w:tcPr>
            <w:tcW w:w="3514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>беседы, дискуссии</w:t>
            </w:r>
          </w:p>
        </w:tc>
        <w:tc>
          <w:tcPr>
            <w:tcW w:w="862" w:type="dxa"/>
            <w:hideMark/>
          </w:tcPr>
          <w:p w:rsidR="007D27A3" w:rsidRPr="007D27A3" w:rsidRDefault="007D27A3" w:rsidP="007D27A3">
            <w:pPr>
              <w:rPr>
                <w:rFonts w:ascii="Times New Roman" w:eastAsia="Times New Roman" w:hAnsi="Times New Roman" w:cs="Times New Roman"/>
              </w:rPr>
            </w:pPr>
            <w:r w:rsidRPr="007D27A3">
              <w:rPr>
                <w:rFonts w:ascii="Times New Roman" w:eastAsia="Times New Roman" w:hAnsi="Times New Roman" w:cs="Times New Roman"/>
              </w:rPr>
              <w:t xml:space="preserve">1-4 </w:t>
            </w:r>
          </w:p>
        </w:tc>
      </w:tr>
    </w:tbl>
    <w:p w:rsidR="007D27A3" w:rsidRDefault="007D27A3" w:rsidP="007D27A3">
      <w:pPr>
        <w:rPr>
          <w:sz w:val="24"/>
          <w:szCs w:val="24"/>
        </w:rPr>
      </w:pPr>
    </w:p>
    <w:p w:rsidR="00007B15" w:rsidRDefault="00007B15" w:rsidP="007D27A3">
      <w:pPr>
        <w:rPr>
          <w:sz w:val="24"/>
          <w:szCs w:val="24"/>
        </w:rPr>
      </w:pPr>
    </w:p>
    <w:p w:rsidR="00007B15" w:rsidRDefault="00007B15" w:rsidP="00007B15">
      <w:pPr>
        <w:pStyle w:val="2"/>
      </w:pPr>
      <w:bookmarkStart w:id="13" w:name="_Toc132905511"/>
      <w:r>
        <w:lastRenderedPageBreak/>
        <w:t>3.8. Воспитательная работа.</w:t>
      </w:r>
      <w:bookmarkEnd w:id="13"/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color w:val="181818"/>
          <w:sz w:val="24"/>
          <w:szCs w:val="24"/>
          <w:lang w:eastAsia="ru-RU"/>
        </w:rPr>
        <w:t>Воспитательная деятельность школы в 2022</w:t>
      </w:r>
      <w:r>
        <w:rPr>
          <w:color w:val="181818"/>
          <w:sz w:val="24"/>
          <w:szCs w:val="24"/>
          <w:lang w:eastAsia="ru-RU"/>
        </w:rPr>
        <w:t>/</w:t>
      </w:r>
      <w:r w:rsidRPr="002434A8">
        <w:rPr>
          <w:color w:val="181818"/>
          <w:sz w:val="24"/>
          <w:szCs w:val="24"/>
          <w:lang w:eastAsia="ru-RU"/>
        </w:rPr>
        <w:t xml:space="preserve">2023 учебном году была организована согласно программе воспитания. </w:t>
      </w:r>
      <w:r w:rsidRPr="002434A8">
        <w:rPr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70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школьников в социальный мир и налаживания ответственных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jc w:val="left"/>
        <w:rPr>
          <w:sz w:val="24"/>
          <w:szCs w:val="24"/>
        </w:rPr>
      </w:pPr>
      <w:r w:rsidRPr="002434A8">
        <w:rPr>
          <w:sz w:val="24"/>
          <w:szCs w:val="24"/>
        </w:rPr>
        <w:t>взаимоотношений с окружающими их людьми.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firstLine="560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Воспитательная программа является обязательной частью основной образовательной программы МКОУ СОШ № 6 с. Самарка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гражданское воспитание</w:t>
      </w:r>
      <w:r w:rsidRPr="002434A8">
        <w:rPr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патриотическое воспитание</w:t>
      </w:r>
      <w:r w:rsidRPr="002434A8">
        <w:rPr>
          <w:sz w:val="24"/>
          <w:szCs w:val="24"/>
        </w:rPr>
        <w:t xml:space="preserve">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 </w:t>
      </w:r>
      <w:r w:rsidRPr="002434A8">
        <w:rPr>
          <w:b/>
          <w:sz w:val="24"/>
          <w:szCs w:val="24"/>
        </w:rPr>
        <w:t>духовно-нравственное воспитание</w:t>
      </w:r>
      <w:r w:rsidRPr="002434A8">
        <w:rPr>
          <w:sz w:val="24"/>
          <w:szCs w:val="24"/>
        </w:rPr>
        <w:t xml:space="preserve"> — воспитание на основе </w:t>
      </w:r>
      <w:proofErr w:type="spellStart"/>
      <w:r w:rsidRPr="002434A8">
        <w:rPr>
          <w:sz w:val="24"/>
          <w:szCs w:val="24"/>
        </w:rPr>
        <w:t>духовнонравственной</w:t>
      </w:r>
      <w:proofErr w:type="spellEnd"/>
      <w:r w:rsidRPr="002434A8">
        <w:rPr>
          <w:sz w:val="24"/>
          <w:szCs w:val="24"/>
        </w:rPr>
        <w:t xml:space="preserve">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эстетическое воспитание</w:t>
      </w:r>
      <w:r w:rsidRPr="002434A8">
        <w:rPr>
          <w:sz w:val="24"/>
          <w:szCs w:val="24"/>
        </w:rPr>
        <w:t xml:space="preserve">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физическое воспитание</w:t>
      </w:r>
      <w:r w:rsidRPr="002434A8">
        <w:rPr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86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трудовое воспитание</w:t>
      </w:r>
      <w:r w:rsidRPr="002434A8">
        <w:rPr>
          <w:sz w:val="24"/>
          <w:szCs w:val="24"/>
        </w:rPr>
        <w:t xml:space="preserve"> — воспитание уважения к труду, трудящимся, результатам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7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rStyle w:val="24"/>
          <w:sz w:val="24"/>
          <w:szCs w:val="24"/>
        </w:rPr>
        <w:t xml:space="preserve">экологическое воспитание </w:t>
      </w:r>
      <w:r w:rsidRPr="002434A8">
        <w:rPr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7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rStyle w:val="24"/>
          <w:sz w:val="24"/>
          <w:szCs w:val="24"/>
        </w:rPr>
        <w:t xml:space="preserve">ценности научного познания </w:t>
      </w:r>
      <w:r w:rsidRPr="002434A8">
        <w:rPr>
          <w:sz w:val="24"/>
          <w:szCs w:val="24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</w:t>
      </w:r>
      <w:r w:rsidRPr="002434A8">
        <w:rPr>
          <w:sz w:val="24"/>
          <w:szCs w:val="24"/>
        </w:rPr>
        <w:lastRenderedPageBreak/>
        <w:t>интересов и общественных потребностей.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 2022/20</w:t>
      </w:r>
      <w:r w:rsidRPr="002434A8">
        <w:rPr>
          <w:sz w:val="24"/>
          <w:szCs w:val="24"/>
        </w:rPr>
        <w:t>23 учебный год Школа разработала рабочую программу воспитания. Воспитательная работа по ней осуществляется по следующим модулям: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 xml:space="preserve">инвариантные </w:t>
      </w:r>
      <w:r w:rsidRPr="002434A8">
        <w:rPr>
          <w:sz w:val="24"/>
          <w:szCs w:val="24"/>
        </w:rPr>
        <w:t>- «Классное руководство», «Школьный урок», «</w:t>
      </w:r>
      <w:r>
        <w:rPr>
          <w:sz w:val="24"/>
          <w:szCs w:val="24"/>
        </w:rPr>
        <w:t>В</w:t>
      </w:r>
      <w:r w:rsidRPr="002434A8">
        <w:rPr>
          <w:sz w:val="24"/>
          <w:szCs w:val="24"/>
        </w:rPr>
        <w:t>неурочн</w:t>
      </w:r>
      <w:r>
        <w:rPr>
          <w:sz w:val="24"/>
          <w:szCs w:val="24"/>
        </w:rPr>
        <w:t>ая деятельность</w:t>
      </w:r>
      <w:r w:rsidRPr="002434A8">
        <w:rPr>
          <w:sz w:val="24"/>
          <w:szCs w:val="24"/>
        </w:rPr>
        <w:t>», «Работа с родителями», «Самоуправление», «Профориентация»;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b/>
          <w:sz w:val="24"/>
          <w:szCs w:val="24"/>
        </w:rPr>
        <w:t>вариативные</w:t>
      </w:r>
      <w:r w:rsidRPr="002434A8">
        <w:rPr>
          <w:sz w:val="24"/>
          <w:szCs w:val="24"/>
        </w:rPr>
        <w:t xml:space="preserve"> - «</w:t>
      </w:r>
      <w:r>
        <w:rPr>
          <w:sz w:val="24"/>
          <w:szCs w:val="24"/>
        </w:rPr>
        <w:t>Основные</w:t>
      </w:r>
      <w:r w:rsidRPr="002434A8">
        <w:rPr>
          <w:sz w:val="24"/>
          <w:szCs w:val="24"/>
        </w:rPr>
        <w:t xml:space="preserve"> общешкольные дела», «Организация предметно-эстетической среды», «</w:t>
      </w:r>
      <w:r>
        <w:rPr>
          <w:sz w:val="24"/>
          <w:szCs w:val="24"/>
        </w:rPr>
        <w:t>Внешкольные мероприятия</w:t>
      </w:r>
      <w:r w:rsidRPr="002434A8">
        <w:rPr>
          <w:sz w:val="24"/>
          <w:szCs w:val="24"/>
        </w:rPr>
        <w:t>», «</w:t>
      </w:r>
      <w:r>
        <w:rPr>
          <w:sz w:val="24"/>
          <w:szCs w:val="24"/>
        </w:rPr>
        <w:t>Профилактика и безопасность», «Социальное партнерство», «ШСК», «Лесничество»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Воспитательные события в ОО проводятся в соответствии с календарными планами воспитательной работы НОО, ООО и СОО. Они конкретизируют воспитательную работу модулей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рабочей программы воспитания по уровням образования с учетом модулей.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 планах предусмотрены традиционные мероприятия, а также включены мероприятия по участию обучающихся в муниципальных, межрегиональных и областных конкурсах, соревнованиях. Виды и формы организации совместной воспитательной деятельности педагогов,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школьников и их родителей, разнообразны: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коллективные школьные дела;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акции;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конкурсы;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турниры;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олимпиады;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классные часы;</w:t>
      </w:r>
    </w:p>
    <w:p w:rsidR="00007B15" w:rsidRPr="002434A8" w:rsidRDefault="00007B15" w:rsidP="00007B15">
      <w:pPr>
        <w:pStyle w:val="23"/>
        <w:numPr>
          <w:ilvl w:val="0"/>
          <w:numId w:val="19"/>
        </w:numPr>
        <w:shd w:val="clear" w:color="auto" w:fill="auto"/>
        <w:tabs>
          <w:tab w:val="left" w:pos="1914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экскурсии в музей и т.д.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2022 году проведена работа</w:t>
      </w:r>
      <w:r w:rsidRPr="002434A8">
        <w:rPr>
          <w:sz w:val="24"/>
          <w:szCs w:val="24"/>
        </w:rPr>
        <w:t xml:space="preserve"> по профилактике употребления наркотических и </w:t>
      </w:r>
      <w:proofErr w:type="spellStart"/>
      <w:r w:rsidRPr="002434A8">
        <w:rPr>
          <w:sz w:val="24"/>
          <w:szCs w:val="24"/>
        </w:rPr>
        <w:t>психоактивных</w:t>
      </w:r>
      <w:proofErr w:type="spellEnd"/>
      <w:r w:rsidRPr="002434A8">
        <w:rPr>
          <w:sz w:val="24"/>
          <w:szCs w:val="24"/>
        </w:rPr>
        <w:t xml:space="preserve"> веществ (ПАВ), профилактике </w:t>
      </w:r>
      <w:proofErr w:type="spellStart"/>
      <w:r w:rsidRPr="002434A8">
        <w:rPr>
          <w:sz w:val="24"/>
          <w:szCs w:val="24"/>
        </w:rPr>
        <w:t>табакокурения</w:t>
      </w:r>
      <w:proofErr w:type="spellEnd"/>
      <w:r w:rsidRPr="002434A8">
        <w:rPr>
          <w:sz w:val="24"/>
          <w:szCs w:val="24"/>
        </w:rPr>
        <w:t xml:space="preserve">, по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родителей, с привлечением работников ОМВД, медицинских работников. Систематически проводились общешкольные </w:t>
      </w:r>
      <w:r>
        <w:rPr>
          <w:sz w:val="24"/>
          <w:szCs w:val="24"/>
        </w:rPr>
        <w:t>и классные родительские собрания</w:t>
      </w:r>
      <w:r w:rsidRPr="002434A8">
        <w:rPr>
          <w:sz w:val="24"/>
          <w:szCs w:val="24"/>
        </w:rPr>
        <w:t>.</w:t>
      </w:r>
    </w:p>
    <w:p w:rsidR="00007B15" w:rsidRPr="008A1F47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6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проведение классных часов и бесед на антинаркотические темы с использованием</w:t>
      </w:r>
      <w:r>
        <w:rPr>
          <w:sz w:val="24"/>
          <w:szCs w:val="24"/>
        </w:rPr>
        <w:t xml:space="preserve"> </w:t>
      </w:r>
      <w:r w:rsidRPr="008A1F47">
        <w:rPr>
          <w:sz w:val="24"/>
          <w:szCs w:val="24"/>
        </w:rPr>
        <w:t>ИКТ;</w:t>
      </w:r>
    </w:p>
    <w:p w:rsidR="00007B15" w:rsidRPr="002434A8" w:rsidRDefault="00007B15" w:rsidP="00007B15">
      <w:pPr>
        <w:pStyle w:val="23"/>
        <w:numPr>
          <w:ilvl w:val="0"/>
          <w:numId w:val="18"/>
        </w:numPr>
        <w:shd w:val="clear" w:color="auto" w:fill="auto"/>
        <w:tabs>
          <w:tab w:val="left" w:pos="1260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беседы с участием сотрудников полиции.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С обучающимися </w:t>
      </w:r>
      <w:r>
        <w:rPr>
          <w:sz w:val="24"/>
          <w:szCs w:val="24"/>
        </w:rPr>
        <w:t>1</w:t>
      </w:r>
      <w:r w:rsidRPr="002434A8">
        <w:rPr>
          <w:sz w:val="24"/>
          <w:szCs w:val="24"/>
        </w:rPr>
        <w:t>-11 классов проводились акции: «Чистый берег», «Блокадный хлеб», игра «Зарница». «Безо</w:t>
      </w:r>
      <w:r>
        <w:rPr>
          <w:sz w:val="24"/>
          <w:szCs w:val="24"/>
        </w:rPr>
        <w:t>пасный маршрут», «Окна Победы». А</w:t>
      </w:r>
      <w:r w:rsidRPr="002434A8">
        <w:rPr>
          <w:sz w:val="24"/>
          <w:szCs w:val="24"/>
        </w:rPr>
        <w:t>ктивно участвовали во всех школьных мероприятиях и акциях: «Бессмертный полк»</w:t>
      </w:r>
      <w:r>
        <w:rPr>
          <w:sz w:val="24"/>
          <w:szCs w:val="24"/>
        </w:rPr>
        <w:t>, «Окна России», «Письмо воину».</w:t>
      </w:r>
      <w:r w:rsidRPr="002434A8">
        <w:rPr>
          <w:sz w:val="24"/>
          <w:szCs w:val="24"/>
        </w:rPr>
        <w:t xml:space="preserve">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2434A8">
        <w:rPr>
          <w:sz w:val="24"/>
          <w:szCs w:val="24"/>
        </w:rPr>
        <w:t xml:space="preserve">частвовали в субботниках по благоустройству и очистке школьной и прилегающей территории, в благоустройстве захоронения участника Великой Отечественной войны, в акции «Сады Победы» по высадке саженцев деревьев и кустарников, </w:t>
      </w:r>
      <w:r>
        <w:rPr>
          <w:sz w:val="24"/>
          <w:szCs w:val="24"/>
        </w:rPr>
        <w:t>«День леса», «Корми птиц»</w:t>
      </w:r>
    </w:p>
    <w:p w:rsidR="00007B15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Участие в муниципальных и областных конкурсах и соревнованиях:</w:t>
      </w:r>
    </w:p>
    <w:p w:rsidR="00007B15" w:rsidRPr="00BA3211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</w:pPr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Школьная команда КВН «</w:t>
      </w:r>
      <w:proofErr w:type="spellStart"/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Самакат</w:t>
      </w:r>
      <w:proofErr w:type="spellEnd"/>
      <w:r w:rsidRPr="00B72FE0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» стала районным победителем. 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гражданственности, патриотизма, уважения к правам, свободам и обязанностям человека.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Основной и неотъемлемой составной частью воспитательного процесса является гражданско-патриотическое воспитание подрастающего поколения. Работа по патриотическому воспитанию проводилась в соответствии с общешкольным планом, осуществляется через </w:t>
      </w:r>
      <w:proofErr w:type="spellStart"/>
      <w:r w:rsidRPr="002434A8">
        <w:rPr>
          <w:sz w:val="24"/>
          <w:szCs w:val="24"/>
        </w:rPr>
        <w:t>системуурочной</w:t>
      </w:r>
      <w:proofErr w:type="spellEnd"/>
      <w:r w:rsidRPr="002434A8">
        <w:rPr>
          <w:sz w:val="24"/>
          <w:szCs w:val="24"/>
        </w:rPr>
        <w:t xml:space="preserve"> и внеурочной деятельности и призвано воспитать преданность Родине, сформировать уважение к традициям, воспитывать основы гражданского сознания.</w:t>
      </w:r>
    </w:p>
    <w:p w:rsidR="00007B15" w:rsidRDefault="00007B15" w:rsidP="00007B15">
      <w:pPr>
        <w:pStyle w:val="23"/>
        <w:shd w:val="clear" w:color="auto" w:fill="auto"/>
        <w:tabs>
          <w:tab w:val="left" w:pos="4288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Проведены мероприятия:</w:t>
      </w:r>
      <w:r w:rsidRPr="002434A8">
        <w:rPr>
          <w:sz w:val="24"/>
          <w:szCs w:val="24"/>
        </w:rPr>
        <w:tab/>
      </w:r>
    </w:p>
    <w:p w:rsidR="00007B15" w:rsidRPr="002434A8" w:rsidRDefault="00007B15" w:rsidP="00007B15">
      <w:pPr>
        <w:pStyle w:val="23"/>
        <w:numPr>
          <w:ilvl w:val="0"/>
          <w:numId w:val="21"/>
        </w:numPr>
        <w:shd w:val="clear" w:color="auto" w:fill="auto"/>
        <w:tabs>
          <w:tab w:val="left" w:pos="4288"/>
        </w:tabs>
        <w:spacing w:after="0" w:line="240" w:lineRule="auto"/>
        <w:ind w:right="-1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тематические классные часы посвященные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Международному Дню толерантности, «День народного единства», Уроки Мужества, «Герои Беслана», «Блокада Ленинграда», «Международный день памяти жертв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Холокоста», «Афганистан в памяти нашей», «День России», «Мы будущие защитники Отечества», участие в Международных акциях Тест по истории Отечества (дистанционно), акции «Письмо солдату», «Окна Победы»; просмотр и анализ фильмов военной тематики; поздравление с Днем пожилого человека, с Новым годом, с Днем Защитника военно</w:t>
      </w:r>
      <w:r>
        <w:rPr>
          <w:sz w:val="24"/>
          <w:szCs w:val="24"/>
        </w:rPr>
        <w:t xml:space="preserve">-спортивная игра «Зарница». </w:t>
      </w:r>
      <w:r w:rsidRPr="002434A8">
        <w:rPr>
          <w:sz w:val="24"/>
          <w:szCs w:val="24"/>
        </w:rPr>
        <w:t xml:space="preserve">Патриотическое воспитание </w:t>
      </w:r>
      <w:r w:rsidRPr="002434A8">
        <w:rPr>
          <w:sz w:val="24"/>
          <w:szCs w:val="24"/>
        </w:rPr>
        <w:lastRenderedPageBreak/>
        <w:t>прослеживается в изучение традиций русского народа, приобщение к ценностям начинается в начальных классах.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Особое место отводится изучению семьи, приобщение к опыту народного миропонимания закладывает основу для решения ребенком жизненных важнейших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вопросов. Изучаются знаменательные даты истории России. В среднем звене классные руководители продолжают традиции, изучаемые в начальной школе, знания ребят о народных праздниках, памятных датах, героическом прошлом России расширяются.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экологической культуры, культуры здорового и безопасного образа жизни.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Экологическая культура играет важную роль в воспитании личности. Экологическое просвещение, являясь приоритетным направлением работы школы, прививает бережное и чуткое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отношение к природе, расширяет знания о природе, формирует навыки поведения в природе, совершенствует умение оказать помощь природе.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В школе проводились экологические акции «Чистый двор», «Клумба», «Кормушка», конкурсы рисунков «Берегите лес!», </w:t>
      </w:r>
      <w:r>
        <w:rPr>
          <w:sz w:val="24"/>
          <w:szCs w:val="24"/>
        </w:rPr>
        <w:t>«Елочка живи!», приняли участие в слете лесничеств в г. Уссурийск акция «Покорми птиц зимой»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Обучающиеся приняли участие во всер</w:t>
      </w:r>
      <w:r>
        <w:rPr>
          <w:sz w:val="24"/>
          <w:szCs w:val="24"/>
        </w:rPr>
        <w:t>оссийском диктанте «</w:t>
      </w:r>
      <w:proofErr w:type="spellStart"/>
      <w:r>
        <w:rPr>
          <w:sz w:val="24"/>
          <w:szCs w:val="24"/>
        </w:rPr>
        <w:t>Экодиктант</w:t>
      </w:r>
      <w:proofErr w:type="spellEnd"/>
      <w:r>
        <w:rPr>
          <w:sz w:val="24"/>
          <w:szCs w:val="24"/>
        </w:rPr>
        <w:t>».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 Забота о сохранении и укреплении здоровья, формирования здорового образа жизни обучающихся также является приоритетным направлением деятельности педагогического коллектива и носит системный характер.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Все запланированные мероприятия по этому направлению позволяют воспитывать у обучающихся потребность в ЗОЖ. Это и профилактика употребления ПАВ, классные часы и диспуты по формированию ЗОЖ, медицинские осмотры, своевременные прививки, профилактика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заболеваний, спортивные мероприятия, секции, пропаганда ЗОЖ (рисунки, плакаты, памятки). Вовремя учебных занятий педагоги уделяли большое внимание осанке обучающихся, профилактике глазных заболеваний, проводили физкультминутки</w:t>
      </w:r>
      <w:r>
        <w:rPr>
          <w:sz w:val="24"/>
          <w:szCs w:val="24"/>
        </w:rPr>
        <w:t>.</w:t>
      </w:r>
      <w:r w:rsidRPr="002434A8">
        <w:rPr>
          <w:sz w:val="24"/>
          <w:szCs w:val="24"/>
        </w:rPr>
        <w:t xml:space="preserve">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 xml:space="preserve">Большая работа была проведена в школе в течение года по профилактике алкоголизма, токсикомании, наркомании, </w:t>
      </w:r>
      <w:proofErr w:type="spellStart"/>
      <w:r w:rsidRPr="002434A8">
        <w:rPr>
          <w:sz w:val="24"/>
          <w:szCs w:val="24"/>
        </w:rPr>
        <w:t>табакокурения</w:t>
      </w:r>
      <w:proofErr w:type="spellEnd"/>
      <w:r w:rsidRPr="002434A8">
        <w:rPr>
          <w:sz w:val="24"/>
          <w:szCs w:val="24"/>
        </w:rPr>
        <w:t>, ВИЧ-инфекционных заболеваний. Проведено анкетирование и тестирование обучающихся 7-</w:t>
      </w:r>
      <w:r>
        <w:rPr>
          <w:sz w:val="24"/>
          <w:szCs w:val="24"/>
        </w:rPr>
        <w:t>11</w:t>
      </w:r>
      <w:r w:rsidRPr="002434A8">
        <w:rPr>
          <w:sz w:val="24"/>
          <w:szCs w:val="24"/>
        </w:rPr>
        <w:t xml:space="preserve"> классов на предмет немедицинского потребления наркотических средств, психотропных и других токсических веществ. Проведение профилактических бесед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со школьным фельдшером. Приняли участие во Всероссийском уроке «Урок Безопасности».</w:t>
      </w:r>
      <w:r>
        <w:rPr>
          <w:sz w:val="24"/>
          <w:szCs w:val="24"/>
        </w:rPr>
        <w:t xml:space="preserve"> Учащиеся 1-9 классов приняли участие в онлайн - тестирование по ПДД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2022 учебном году работа проводилась по следующим направлениям:</w:t>
      </w:r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повышение психолого-педагогических знаний (лекции, практикумы для родителей,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классные, общешкольные и областные родительские собрания, индивидуальные тематические консультации (офлайн и онлайн)</w:t>
      </w:r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вовлечение родителей и общественности в учебно-воспитательный процесс: совместные творческие дела - участие в конкурсах различного уровня, помощь в укреплении материально-технической базы, участие родителей в различных внеклассных мероприятиях школы.</w:t>
      </w:r>
    </w:p>
    <w:p w:rsidR="00007B15" w:rsidRPr="002434A8" w:rsidRDefault="00007B15" w:rsidP="00007B15">
      <w:pPr>
        <w:pStyle w:val="23"/>
        <w:numPr>
          <w:ilvl w:val="0"/>
          <w:numId w:val="20"/>
        </w:numPr>
        <w:shd w:val="clear" w:color="auto" w:fill="auto"/>
        <w:tabs>
          <w:tab w:val="left" w:pos="1929"/>
        </w:tabs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участие родителей и общественности в управлении школой: общешкольный родительский комитет, классные родительские комитеты, участие родителей в жизни класса.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Один раз в</w:t>
      </w:r>
      <w:r>
        <w:rPr>
          <w:sz w:val="24"/>
          <w:szCs w:val="24"/>
        </w:rPr>
        <w:t xml:space="preserve"> четверть проводятся классные </w:t>
      </w:r>
      <w:r w:rsidRPr="002434A8">
        <w:rPr>
          <w:sz w:val="24"/>
          <w:szCs w:val="24"/>
        </w:rPr>
        <w:t>родительские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собрания. Тематика общешкольных собраний разнообразна: «Актуальные проблемы профилактики негативных явлений в подростково</w:t>
      </w:r>
      <w:r>
        <w:rPr>
          <w:sz w:val="24"/>
          <w:szCs w:val="24"/>
        </w:rPr>
        <w:t>-</w:t>
      </w:r>
      <w:r w:rsidRPr="002434A8">
        <w:rPr>
          <w:sz w:val="24"/>
          <w:szCs w:val="24"/>
        </w:rPr>
        <w:t xml:space="preserve">молодежной среде», «Роль семьи в выборе профессии», «Итоги учебного года».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Анализируя работу с родителями, следует отметить, что участие родителей в жизни школы снизилось. Большинство родителей перестали интересоваться: чем занимается их ребенок в школе,</w:t>
      </w:r>
      <w:r>
        <w:rPr>
          <w:sz w:val="24"/>
          <w:szCs w:val="24"/>
        </w:rPr>
        <w:t xml:space="preserve"> </w:t>
      </w:r>
      <w:r w:rsidRPr="002434A8">
        <w:rPr>
          <w:sz w:val="24"/>
          <w:szCs w:val="24"/>
        </w:rPr>
        <w:t>какая у него успеваемость, кто его школьные друзья и т.д., все меньше стали посещать родительские собрания, всю ответственность за воспитание своих детей «переложили» на учителей, классных руководителей. В связи с этой проблемой, в этом учебном году мы постарались активизировать работу с родителями, привлекать их во все сферы деятельности школы.</w:t>
      </w:r>
    </w:p>
    <w:p w:rsidR="00007B15" w:rsidRPr="002434A8" w:rsidRDefault="00007B15" w:rsidP="00007B15">
      <w:pPr>
        <w:pStyle w:val="60"/>
        <w:shd w:val="clear" w:color="auto" w:fill="auto"/>
        <w:spacing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профессии.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Обучающиеся принимали участие в мероприятиях (офлайн и онлайн) в рамках предметно-</w:t>
      </w:r>
      <w:r w:rsidRPr="002434A8">
        <w:rPr>
          <w:sz w:val="24"/>
          <w:szCs w:val="24"/>
        </w:rPr>
        <w:lastRenderedPageBreak/>
        <w:t>методических недель, в ходе мероприятий, посвященных юбилейным датам, а также в олимпиадах по учебным предметам на школьном и муниципальном уровнях, занимая призовые места.</w:t>
      </w:r>
    </w:p>
    <w:p w:rsidR="00007B15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Классными руководителями были прове</w:t>
      </w:r>
      <w:r>
        <w:rPr>
          <w:sz w:val="24"/>
          <w:szCs w:val="24"/>
        </w:rPr>
        <w:t xml:space="preserve">дены классные часы «Мой выбор». </w:t>
      </w:r>
      <w:r w:rsidRPr="002434A8">
        <w:rPr>
          <w:sz w:val="24"/>
          <w:szCs w:val="24"/>
        </w:rPr>
        <w:t>Приняли участие в серии всероссийских открытых уроков на портале «</w:t>
      </w:r>
      <w:proofErr w:type="spellStart"/>
      <w:r w:rsidRPr="002434A8">
        <w:rPr>
          <w:sz w:val="24"/>
          <w:szCs w:val="24"/>
        </w:rPr>
        <w:t>ПроеКТОриЯ</w:t>
      </w:r>
      <w:proofErr w:type="spellEnd"/>
      <w:r w:rsidRPr="002434A8">
        <w:rPr>
          <w:sz w:val="24"/>
          <w:szCs w:val="24"/>
        </w:rPr>
        <w:t xml:space="preserve">». </w:t>
      </w:r>
    </w:p>
    <w:p w:rsidR="00007B15" w:rsidRPr="002434A8" w:rsidRDefault="00007B15" w:rsidP="00007B15">
      <w:pPr>
        <w:pStyle w:val="23"/>
        <w:shd w:val="clear" w:color="auto" w:fill="auto"/>
        <w:spacing w:after="0" w:line="240" w:lineRule="auto"/>
        <w:ind w:right="-1" w:firstLine="567"/>
        <w:jc w:val="both"/>
        <w:rPr>
          <w:sz w:val="24"/>
          <w:szCs w:val="24"/>
        </w:rPr>
      </w:pPr>
      <w:r w:rsidRPr="002434A8">
        <w:rPr>
          <w:sz w:val="24"/>
          <w:szCs w:val="24"/>
        </w:rPr>
        <w:t>Участвовали во Всероссийской образовательной акция «Урок - Цифры».</w:t>
      </w:r>
    </w:p>
    <w:p w:rsidR="00007B15" w:rsidRDefault="00007B15" w:rsidP="00007B15">
      <w:pPr>
        <w:pStyle w:val="2"/>
      </w:pPr>
      <w:bookmarkStart w:id="14" w:name="_Toc132905512"/>
      <w:r>
        <w:t>3.9. Дополнительное образование.</w:t>
      </w:r>
      <w:bookmarkEnd w:id="14"/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Все дополнительные общеразвивающие программы художественного, социально-гуманитарного, туристско-краеведческого, естественно-научного и технического направления реализовывались в очном формате: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были внесены изменения в положение об обучении по программам дополнительного образования, в программы и скорректированы календарно-тематические планирования;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сформировано расписание занятий на каждый учебный день в соответствии с образовательной программой и программами дополнительного образования, при этом предусмотрена дифференциация по классам и время проведения занятия;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проводилось обязательное информирование обучающихся и их родителей об изменениях в программах дополнительного образования.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Дополнительные общеразвивающие программы физкультурно-спортивного направления реализовывались в очном формате в связи со своей спецификой.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Вывод: благодаря внесению необходимых изменений программы дополнительного образования выполнены в полном объеме, в основном удалось сохранить контингент учеников.</w:t>
      </w:r>
    </w:p>
    <w:p w:rsidR="00007B15" w:rsidRPr="00007B15" w:rsidRDefault="00007B15" w:rsidP="00007B15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r w:rsidRPr="00007B15">
        <w:rPr>
          <w:rFonts w:ascii="Times New Roman" w:eastAsia="Times New Roman" w:hAnsi="Times New Roman" w:cs="Times New Roman"/>
          <w:sz w:val="24"/>
          <w:szCs w:val="24"/>
        </w:rPr>
        <w:t>Исходя из результатов анкетирования учеников и их родителей качество дополнительного образования существенно повысилось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В школе работают 9 кружков.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них 1 спортивная секция, в которых занято 12 учащихся 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кружках художественной направленности – 63 учащихся 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это вокальные кружки «Сударушки» -10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танцевальный кружок «Карусель» - 20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«Мы -патриоты»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-кружок «Маска»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-кружок по ЗОЖ клуб «Кристалл»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«Светофор» - 12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«Экология живых организмов» - 10 учащихся;</w:t>
      </w:r>
    </w:p>
    <w:p w:rsidR="00007B15" w:rsidRPr="00007B15" w:rsidRDefault="00007B15" w:rsidP="00007B1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7B15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кружок «Робототехника» - 14 учащихся</w:t>
      </w:r>
    </w:p>
    <w:p w:rsidR="007D27A3" w:rsidRDefault="00007B15" w:rsidP="00007B15">
      <w:pPr>
        <w:pStyle w:val="2"/>
      </w:pPr>
      <w:bookmarkStart w:id="15" w:name="_Toc132905513"/>
      <w:r>
        <w:t xml:space="preserve">3.10. Об </w:t>
      </w:r>
      <w:proofErr w:type="spellStart"/>
      <w:r>
        <w:t>антикоронавирусных</w:t>
      </w:r>
      <w:proofErr w:type="spellEnd"/>
      <w:r>
        <w:t xml:space="preserve"> мерах.</w:t>
      </w:r>
      <w:bookmarkEnd w:id="15"/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КОУ СОШ № 6 с. Самарка</w:t>
      </w:r>
      <w:r w:rsidRPr="00C85E07">
        <w:rPr>
          <w:rFonts w:ascii="Times New Roman" w:hAnsi="Times New Roman" w:cs="Times New Roman"/>
          <w:sz w:val="24"/>
          <w:szCs w:val="24"/>
        </w:rPr>
        <w:t xml:space="preserve"> в течение 2022 года продолжала профилактику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работы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по Приморскому краю.</w:t>
      </w:r>
      <w:r w:rsidRPr="00C85E07">
        <w:rPr>
          <w:rFonts w:ascii="Times New Roman" w:hAnsi="Times New Roman" w:cs="Times New Roman"/>
          <w:sz w:val="24"/>
          <w:szCs w:val="24"/>
        </w:rPr>
        <w:t xml:space="preserve"> Так, Школа: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 xml:space="preserve">закупила бесконтактные термометры,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рециркуляторы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 передвижные и настенные для каждого кабинета</w:t>
      </w:r>
      <w:r w:rsidR="008B40CD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Pr="00C85E07">
        <w:rPr>
          <w:rFonts w:ascii="Times New Roman" w:hAnsi="Times New Roman" w:cs="Times New Roman"/>
          <w:sz w:val="24"/>
          <w:szCs w:val="24"/>
        </w:rPr>
        <w:t>, средства и устройства для антисептической обработки рук, маски многоразового использования, маски медицинские, перчатки из расчета на два месяца;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:rsidR="00C85E07" w:rsidRPr="00C85E07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:rsidR="00007B15" w:rsidRPr="007D27A3" w:rsidRDefault="00C85E07" w:rsidP="00C85E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C85E07">
        <w:rPr>
          <w:rFonts w:ascii="Times New Roman" w:hAnsi="Times New Roman" w:cs="Times New Roman"/>
          <w:sz w:val="24"/>
          <w:szCs w:val="24"/>
        </w:rPr>
        <w:t>•</w:t>
      </w:r>
      <w:r w:rsidRPr="00C85E07">
        <w:rPr>
          <w:rFonts w:ascii="Times New Roman" w:hAnsi="Times New Roman" w:cs="Times New Roman"/>
          <w:sz w:val="24"/>
          <w:szCs w:val="24"/>
        </w:rPr>
        <w:tab/>
        <w:t xml:space="preserve">разместила на сайте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C85E07">
        <w:rPr>
          <w:rFonts w:ascii="Times New Roman" w:hAnsi="Times New Roman" w:cs="Times New Roman"/>
          <w:sz w:val="24"/>
          <w:szCs w:val="24"/>
        </w:rPr>
        <w:t xml:space="preserve"> необходимую информацию об </w:t>
      </w:r>
      <w:proofErr w:type="spellStart"/>
      <w:r w:rsidRPr="00C85E07">
        <w:rPr>
          <w:rFonts w:ascii="Times New Roman" w:hAnsi="Times New Roman" w:cs="Times New Roman"/>
          <w:sz w:val="24"/>
          <w:szCs w:val="24"/>
        </w:rPr>
        <w:t>антикоронавирусных</w:t>
      </w:r>
      <w:proofErr w:type="spellEnd"/>
      <w:r w:rsidRPr="00C85E07">
        <w:rPr>
          <w:rFonts w:ascii="Times New Roman" w:hAnsi="Times New Roman" w:cs="Times New Roman"/>
          <w:sz w:val="24"/>
          <w:szCs w:val="24"/>
        </w:rPr>
        <w:t xml:space="preserve"> мерах, ссылки распространяли посредством м</w:t>
      </w:r>
      <w:r>
        <w:rPr>
          <w:rFonts w:ascii="Times New Roman" w:hAnsi="Times New Roman" w:cs="Times New Roman"/>
          <w:sz w:val="24"/>
          <w:szCs w:val="24"/>
        </w:rPr>
        <w:t>ессенджеров и социальных сетей.</w:t>
      </w:r>
    </w:p>
    <w:p w:rsidR="00C62BE3" w:rsidRDefault="00C62BE3" w:rsidP="002C4890">
      <w:pPr>
        <w:pStyle w:val="1"/>
      </w:pPr>
      <w:bookmarkStart w:id="16" w:name="_Toc132905514"/>
      <w:r w:rsidRPr="002B1634">
        <w:lastRenderedPageBreak/>
        <w:t xml:space="preserve">IV. </w:t>
      </w:r>
      <w:r w:rsidR="00301A90">
        <w:t>Организация учебного процесса.</w:t>
      </w:r>
      <w:bookmarkEnd w:id="16"/>
    </w:p>
    <w:p w:rsidR="00301A90" w:rsidRDefault="00301A90" w:rsidP="00301A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404E8">
        <w:rPr>
          <w:rFonts w:ascii="Times New Roman" w:hAnsi="Times New Roman" w:cs="Times New Roman"/>
          <w:sz w:val="24"/>
          <w:szCs w:val="24"/>
        </w:rPr>
        <w:t xml:space="preserve">Организация образовательного процесса на всех уровнях образования регламентируется режимом работы, учебным планом, годовым календарным учебным графиком, расписанием занятий. С содержанием локальных актов школы, режимом и расписанием звонков и занятий можно ознакомиться по ссылке </w:t>
      </w:r>
      <w:hyperlink r:id="rId38" w:history="1">
        <w:r w:rsidRPr="00DB42A7">
          <w:rPr>
            <w:rStyle w:val="aa"/>
            <w:rFonts w:ascii="Times New Roman" w:hAnsi="Times New Roman" w:cs="Times New Roman"/>
            <w:sz w:val="24"/>
            <w:szCs w:val="24"/>
          </w:rPr>
          <w:t>https://primsamschool6.nubex.ru/sveden/common/</w:t>
        </w:r>
      </w:hyperlink>
    </w:p>
    <w:p w:rsidR="00301A90" w:rsidRPr="00F404E8" w:rsidRDefault="00301A90" w:rsidP="00301A90">
      <w:pPr>
        <w:spacing w:after="0"/>
        <w:ind w:firstLine="709"/>
        <w:jc w:val="both"/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</w:pPr>
      <w:r w:rsidRPr="00F404E8">
        <w:rPr>
          <w:rFonts w:ascii="Times New Roman" w:hAnsi="Times New Roman" w:cs="Times New Roman"/>
          <w:sz w:val="24"/>
          <w:szCs w:val="24"/>
        </w:rPr>
        <w:t xml:space="preserve"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 ФГОС НОО), 5–9-х классов – на 5-летний нормативный срок освоения основной образовательной программы основного общего образования (реализация ФГОС ООО), 10–11-х классов – на 2-летний нормативный срок освоения образовательной программы среднего общего образования (реализация ФГОС СОО). </w:t>
      </w:r>
      <w:r w:rsidRPr="00F404E8">
        <w:rPr>
          <w:rFonts w:ascii="Times New Roman" w:eastAsia="Andale Sans UI" w:hAnsi="Times New Roman" w:cs="Times New Roman"/>
          <w:color w:val="000000"/>
          <w:kern w:val="1"/>
          <w:sz w:val="24"/>
          <w:szCs w:val="24"/>
          <w:lang w:eastAsia="ar-SA"/>
        </w:rPr>
        <w:t>Школа реализует также дошкольное образование, определяя следующие целевые ориентиры: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301A90" w:rsidRP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учебного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 – 1 сентября, окончание – 25 мая.</w:t>
      </w:r>
    </w:p>
    <w:p w:rsidR="00301A90" w:rsidRP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Продолжительность учебного го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да: 1-й класс – 33 недели, 2–8-е классы – 34 недели, 9-е и 11-е классы – </w:t>
      </w: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окончании ГИА.</w:t>
      </w:r>
    </w:p>
    <w:p w:rsid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Продолжительность уроков – 45 </w:t>
      </w: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минут.</w:t>
      </w:r>
    </w:p>
    <w:p w:rsid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 w:rsidRPr="00301A90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Образовательная деятельность в Школе осуществляется по пятидневной учебной неделе в одну смену</w:t>
      </w:r>
      <w:r w:rsidRPr="00301A90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</w:p>
    <w:p w:rsidR="00301A90" w:rsidRPr="00E56E11" w:rsidRDefault="00301A90" w:rsidP="00301A90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Таблица</w:t>
      </w:r>
      <w:r w:rsidRPr="00E56E11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. Режим образовательной деятельности</w:t>
      </w:r>
    </w:p>
    <w:tbl>
      <w:tblPr>
        <w:tblW w:w="5213" w:type="pct"/>
        <w:tblInd w:w="-4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559"/>
        <w:gridCol w:w="3686"/>
        <w:gridCol w:w="2410"/>
        <w:gridCol w:w="1834"/>
      </w:tblGrid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 (минут)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дней в неделю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Количество учебных недель в году</w:t>
            </w:r>
          </w:p>
        </w:tc>
      </w:tr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Ступенчатый режим:</w:t>
            </w:r>
          </w:p>
          <w:p w:rsidR="00301A90" w:rsidRPr="00301A90" w:rsidRDefault="00301A90" w:rsidP="00301A9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35 минут (сентябрь–декабрь);</w:t>
            </w:r>
          </w:p>
          <w:p w:rsidR="00301A90" w:rsidRPr="00301A90" w:rsidRDefault="00301A90" w:rsidP="00301A9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40 минут (январь–май)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</w:tr>
      <w:tr w:rsidR="00301A90" w:rsidRPr="00301A90" w:rsidTr="00301A90">
        <w:tc>
          <w:tcPr>
            <w:tcW w:w="11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2–11</w:t>
            </w:r>
          </w:p>
        </w:tc>
        <w:tc>
          <w:tcPr>
            <w:tcW w:w="1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01A90" w:rsidRPr="00301A90" w:rsidRDefault="00301A90" w:rsidP="00301A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01A90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34</w:t>
            </w:r>
          </w:p>
        </w:tc>
      </w:tr>
    </w:tbl>
    <w:p w:rsidR="00301A90" w:rsidRPr="00301A90" w:rsidRDefault="00301A90" w:rsidP="00301A9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301A9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Начало учебных занятий – 9-00 часов.</w:t>
      </w:r>
    </w:p>
    <w:p w:rsidR="00301A90" w:rsidRPr="00301A90" w:rsidRDefault="00301A90" w:rsidP="00582A54">
      <w:pPr>
        <w:pStyle w:val="1"/>
      </w:pPr>
      <w:bookmarkStart w:id="17" w:name="_Toc132905515"/>
      <w:r>
        <w:rPr>
          <w:lang w:val="en-US"/>
        </w:rPr>
        <w:t>V</w:t>
      </w:r>
      <w:r>
        <w:t xml:space="preserve">. </w:t>
      </w:r>
      <w:r w:rsidR="00582A54">
        <w:t>Содержание и качество подготовки обучающихся.</w:t>
      </w:r>
      <w:bookmarkEnd w:id="17"/>
    </w:p>
    <w:p w:rsidR="00C62BE3" w:rsidRDefault="00C62BE3" w:rsidP="002C4890">
      <w:pPr>
        <w:pStyle w:val="2"/>
      </w:pPr>
      <w:bookmarkStart w:id="18" w:name="_Toc132905516"/>
      <w:r w:rsidRPr="006340E8">
        <w:t>4.1. Статистические данные освоения общеобразовательной программы</w:t>
      </w:r>
      <w:bookmarkEnd w:id="18"/>
    </w:p>
    <w:p w:rsidR="0067791C" w:rsidRDefault="0067791C" w:rsidP="00EA53A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1985"/>
        <w:gridCol w:w="1559"/>
        <w:gridCol w:w="1559"/>
      </w:tblGrid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2019-2020 учебный год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2020-2021 учебный год</w:t>
            </w:r>
          </w:p>
        </w:tc>
        <w:tc>
          <w:tcPr>
            <w:tcW w:w="1559" w:type="dxa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2021-2022 учебный год</w:t>
            </w:r>
          </w:p>
        </w:tc>
      </w:tr>
      <w:tr w:rsidR="00C355C9" w:rsidTr="007E378A">
        <w:trPr>
          <w:trHeight w:val="276"/>
        </w:trPr>
        <w:tc>
          <w:tcPr>
            <w:tcW w:w="102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Число учащихся на конец учебного года, всего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</w:tcPr>
          <w:p w:rsidR="00C355C9" w:rsidRDefault="00DC4C5D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</w:tcPr>
          <w:p w:rsidR="00C355C9" w:rsidRDefault="00DC4C5D" w:rsidP="006D325A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</w:tcPr>
          <w:p w:rsidR="00C355C9" w:rsidRDefault="00DC4C5D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355C9" w:rsidTr="007E378A">
        <w:trPr>
          <w:trHeight w:val="221"/>
        </w:trPr>
        <w:tc>
          <w:tcPr>
            <w:tcW w:w="102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Число учащихся, завершивших обучение только на положительные отметки, всего в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320D23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</w:tcPr>
          <w:p w:rsidR="00320D23" w:rsidRDefault="00320D23" w:rsidP="00320D23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20D23" w:rsidRPr="00646CC1" w:rsidTr="007E378A">
        <w:trPr>
          <w:trHeight w:val="323"/>
        </w:trPr>
        <w:tc>
          <w:tcPr>
            <w:tcW w:w="102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Pr="00646CC1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6CC1">
              <w:rPr>
                <w:rFonts w:ascii="Times New Roman" w:hAnsi="Times New Roman" w:cs="Times New Roman"/>
              </w:rPr>
              <w:t xml:space="preserve">Число учащихся, завершивших обучение только на отметки «хорошо» и «отлично», всего в </w:t>
            </w:r>
            <w:proofErr w:type="spellStart"/>
            <w:r w:rsidRPr="00646CC1">
              <w:rPr>
                <w:rFonts w:ascii="Times New Roman" w:hAnsi="Times New Roman" w:cs="Times New Roman"/>
              </w:rPr>
              <w:t>т.ч</w:t>
            </w:r>
            <w:proofErr w:type="spellEnd"/>
            <w:r w:rsidRPr="00646CC1">
              <w:rPr>
                <w:rFonts w:ascii="Times New Roman" w:hAnsi="Times New Roman" w:cs="Times New Roman"/>
              </w:rPr>
              <w:t>.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C355C9" w:rsidRDefault="00582A54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320D23" w:rsidRPr="00320D23" w:rsidTr="007E378A">
        <w:trPr>
          <w:trHeight w:val="304"/>
        </w:trPr>
        <w:tc>
          <w:tcPr>
            <w:tcW w:w="102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Pr="00646CC1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6CC1">
              <w:rPr>
                <w:rFonts w:ascii="Times New Roman" w:hAnsi="Times New Roman" w:cs="Times New Roman"/>
              </w:rPr>
              <w:t xml:space="preserve">Успеваемость % в </w:t>
            </w:r>
            <w:proofErr w:type="spellStart"/>
            <w:r w:rsidRPr="00646CC1">
              <w:rPr>
                <w:rFonts w:ascii="Times New Roman" w:hAnsi="Times New Roman" w:cs="Times New Roman"/>
              </w:rPr>
              <w:t>т.ч</w:t>
            </w:r>
            <w:proofErr w:type="spellEnd"/>
            <w:r w:rsidRPr="00646CC1">
              <w:rPr>
                <w:rFonts w:ascii="Times New Roman" w:hAnsi="Times New Roman" w:cs="Times New Roman"/>
              </w:rPr>
              <w:t>.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91,7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90,6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95,6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92,3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89,4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542480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542480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900E7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320D23" w:rsidRPr="00646CC1" w:rsidTr="007E378A">
        <w:trPr>
          <w:trHeight w:val="208"/>
        </w:trPr>
        <w:tc>
          <w:tcPr>
            <w:tcW w:w="1020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Pr="00646CC1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6CC1">
              <w:rPr>
                <w:rFonts w:ascii="Times New Roman" w:hAnsi="Times New Roman" w:cs="Times New Roman"/>
              </w:rPr>
              <w:t xml:space="preserve">Качество образования, % в </w:t>
            </w:r>
            <w:proofErr w:type="spellStart"/>
            <w:r w:rsidRPr="00646CC1">
              <w:rPr>
                <w:rFonts w:ascii="Times New Roman" w:hAnsi="Times New Roman" w:cs="Times New Roman"/>
              </w:rPr>
              <w:t>т.ч</w:t>
            </w:r>
            <w:proofErr w:type="spellEnd"/>
            <w:r w:rsidRPr="00646CC1">
              <w:rPr>
                <w:rFonts w:ascii="Times New Roman" w:hAnsi="Times New Roman" w:cs="Times New Roman"/>
              </w:rPr>
              <w:t>.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66,6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54,5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53,8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27,3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38,5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58,3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41,7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30,8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23,07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33,3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30,7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26,7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355C9" w:rsidTr="00C355C9"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55C9" w:rsidRDefault="00C355C9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66,7</w:t>
            </w:r>
          </w:p>
        </w:tc>
        <w:tc>
          <w:tcPr>
            <w:tcW w:w="1559" w:type="dxa"/>
          </w:tcPr>
          <w:p w:rsidR="00C355C9" w:rsidRDefault="00646CC1" w:rsidP="0067791C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6340E8" w:rsidRPr="006340E8" w:rsidRDefault="006340E8" w:rsidP="00EA53A9">
      <w:pPr>
        <w:pStyle w:val="a6"/>
        <w:rPr>
          <w:rFonts w:ascii="Times New Roman" w:hAnsi="Times New Roman" w:cs="Times New Roman"/>
          <w:i/>
          <w:sz w:val="24"/>
          <w:szCs w:val="24"/>
        </w:rPr>
      </w:pPr>
    </w:p>
    <w:p w:rsidR="00470077" w:rsidRDefault="00C62BE3" w:rsidP="00646CC1">
      <w:pPr>
        <w:pStyle w:val="2"/>
      </w:pPr>
      <w:bookmarkStart w:id="19" w:name="_Toc132905517"/>
      <w:r w:rsidRPr="006340E8">
        <w:t xml:space="preserve">4.2. </w:t>
      </w:r>
      <w:r w:rsidR="00646CC1">
        <w:t>Результаты ГИА-2022</w:t>
      </w:r>
      <w:bookmarkEnd w:id="19"/>
    </w:p>
    <w:p w:rsidR="00646CC1" w:rsidRDefault="00646CC1" w:rsidP="00646CC1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646CC1">
        <w:rPr>
          <w:rFonts w:ascii="Times New Roman" w:hAnsi="Times New Roman" w:cs="Times New Roman"/>
          <w:sz w:val="24"/>
          <w:szCs w:val="24"/>
        </w:rPr>
        <w:t>В 2022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Одиннадцатиклассники сдавали ЕГЭ по двум обязательным предметам – русскому языку и математике – и при желании по предметам по выбору.</w:t>
      </w:r>
    </w:p>
    <w:p w:rsidR="00646CC1" w:rsidRPr="00646CC1" w:rsidRDefault="00646CC1" w:rsidP="00646CC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Таблица. </w:t>
      </w:r>
      <w:r w:rsidRPr="00646CC1">
        <w:rPr>
          <w:rFonts w:ascii="Times New Roman" w:hAnsi="Times New Roman" w:cs="Times New Roman"/>
          <w:b/>
          <w:bCs/>
          <w:sz w:val="24"/>
          <w:szCs w:val="24"/>
        </w:rPr>
        <w:t>Общая численность выпускников 20</w:t>
      </w:r>
      <w:r w:rsidRPr="00646C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21</w:t>
      </w:r>
      <w:r w:rsidRPr="00646CC1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646C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Pr="00646CC1">
        <w:rPr>
          <w:rFonts w:ascii="Times New Roman" w:hAnsi="Times New Roman" w:cs="Times New Roman"/>
          <w:b/>
          <w:bCs/>
          <w:sz w:val="24"/>
          <w:szCs w:val="24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0"/>
        <w:gridCol w:w="2835"/>
        <w:gridCol w:w="2685"/>
      </w:tblGrid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46CC1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46CC1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9-й</w:t>
            </w:r>
            <w:r w:rsidR="00646CC1" w:rsidRPr="00646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</w:t>
            </w:r>
            <w:r w:rsidR="00600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646C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классы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646CC1" w:rsidRPr="00646CC1" w:rsidTr="00600F83">
        <w:tc>
          <w:tcPr>
            <w:tcW w:w="46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46CC1" w:rsidP="00600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CC1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2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6CC1" w:rsidRPr="00646CC1" w:rsidRDefault="00600F83" w:rsidP="00600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</w:tbl>
    <w:p w:rsidR="00600F83" w:rsidRPr="00600F83" w:rsidRDefault="00600F83" w:rsidP="00600F83">
      <w:pPr>
        <w:pStyle w:val="2"/>
      </w:pPr>
      <w:bookmarkStart w:id="20" w:name="_Toc132905518"/>
      <w:r>
        <w:t xml:space="preserve">4.3. </w:t>
      </w:r>
      <w:r w:rsidRPr="00600F83">
        <w:t>ГИА в 9-х классах</w:t>
      </w:r>
      <w:bookmarkEnd w:id="20"/>
    </w:p>
    <w:p w:rsidR="00600F83" w:rsidRDefault="00600F83" w:rsidP="00600F83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600F83">
        <w:rPr>
          <w:rFonts w:ascii="Times New Roman" w:hAnsi="Times New Roman" w:cs="Times New Roman"/>
          <w:sz w:val="24"/>
          <w:szCs w:val="24"/>
        </w:rPr>
        <w:t>В 2021/22 учебном году одним из условий допуска обучающихся 9-х классов к ГИА было получение «зачета» за итоговое со</w:t>
      </w:r>
      <w:r>
        <w:rPr>
          <w:rFonts w:ascii="Times New Roman" w:hAnsi="Times New Roman" w:cs="Times New Roman"/>
          <w:sz w:val="24"/>
          <w:szCs w:val="24"/>
        </w:rPr>
        <w:t>беседование. Испытание прошло 09</w:t>
      </w:r>
      <w:r w:rsidRPr="00600F83">
        <w:rPr>
          <w:rFonts w:ascii="Times New Roman" w:hAnsi="Times New Roman" w:cs="Times New Roman"/>
          <w:sz w:val="24"/>
          <w:szCs w:val="24"/>
        </w:rPr>
        <w:t xml:space="preserve">.02.2022 в </w:t>
      </w:r>
      <w:r>
        <w:rPr>
          <w:rFonts w:ascii="Times New Roman" w:hAnsi="Times New Roman" w:cs="Times New Roman"/>
          <w:sz w:val="24"/>
          <w:szCs w:val="24"/>
        </w:rPr>
        <w:t xml:space="preserve">МКОУ СОШ № 6 с. Самарка </w:t>
      </w:r>
      <w:r w:rsidRPr="00600F83">
        <w:rPr>
          <w:rFonts w:ascii="Times New Roman" w:hAnsi="Times New Roman" w:cs="Times New Roman"/>
          <w:sz w:val="24"/>
          <w:szCs w:val="24"/>
        </w:rPr>
        <w:t xml:space="preserve">в очном формате. В итоговом </w:t>
      </w:r>
      <w:r>
        <w:rPr>
          <w:rFonts w:ascii="Times New Roman" w:hAnsi="Times New Roman" w:cs="Times New Roman"/>
          <w:sz w:val="24"/>
          <w:szCs w:val="24"/>
        </w:rPr>
        <w:t>собеседовании приняли участие 15</w:t>
      </w:r>
      <w:r w:rsidRPr="00600F83">
        <w:rPr>
          <w:rFonts w:ascii="Times New Roman" w:hAnsi="Times New Roman" w:cs="Times New Roman"/>
          <w:sz w:val="24"/>
          <w:szCs w:val="24"/>
        </w:rPr>
        <w:t xml:space="preserve"> обучающихся (100%), </w:t>
      </w: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Pr="00600F83">
        <w:rPr>
          <w:rFonts w:ascii="Times New Roman" w:hAnsi="Times New Roman" w:cs="Times New Roman"/>
          <w:sz w:val="24"/>
          <w:szCs w:val="24"/>
        </w:rPr>
        <w:t>участник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00F83">
        <w:rPr>
          <w:rFonts w:ascii="Times New Roman" w:hAnsi="Times New Roman" w:cs="Times New Roman"/>
          <w:sz w:val="24"/>
          <w:szCs w:val="24"/>
        </w:rPr>
        <w:t xml:space="preserve"> получили «зачет».</w:t>
      </w:r>
      <w:r>
        <w:rPr>
          <w:rFonts w:ascii="Times New Roman" w:hAnsi="Times New Roman" w:cs="Times New Roman"/>
          <w:sz w:val="24"/>
          <w:szCs w:val="24"/>
        </w:rPr>
        <w:t xml:space="preserve"> 3 участников, которые проходили испытание повторно в дополнительные сроки 09.03.2022, получили «зачет»</w:t>
      </w:r>
      <w:r w:rsidR="00662BC8">
        <w:rPr>
          <w:rFonts w:ascii="Times New Roman" w:hAnsi="Times New Roman" w:cs="Times New Roman"/>
          <w:sz w:val="24"/>
          <w:szCs w:val="24"/>
        </w:rPr>
        <w:t>.</w:t>
      </w:r>
    </w:p>
    <w:p w:rsidR="00662BC8" w:rsidRDefault="00662BC8" w:rsidP="00662BC8">
      <w:pPr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Таблица. </w:t>
      </w:r>
      <w:r w:rsidRPr="00662BC8">
        <w:rPr>
          <w:rFonts w:ascii="Times New Roman" w:hAnsi="Times New Roman" w:cs="Times New Roman"/>
          <w:b/>
          <w:bCs/>
          <w:sz w:val="24"/>
          <w:szCs w:val="24"/>
        </w:rPr>
        <w:t>Результаты ОГЭ по обязательным предметам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662BC8" w:rsidTr="00662BC8">
        <w:tc>
          <w:tcPr>
            <w:tcW w:w="5097" w:type="dxa"/>
            <w:gridSpan w:val="3"/>
            <w:vAlign w:val="center"/>
          </w:tcPr>
          <w:p w:rsidR="00662BC8" w:rsidRDefault="00662BC8" w:rsidP="00662B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99" w:type="dxa"/>
            <w:gridSpan w:val="3"/>
            <w:vAlign w:val="center"/>
          </w:tcPr>
          <w:p w:rsidR="00662BC8" w:rsidRDefault="00662BC8" w:rsidP="00662BC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62BC8" w:rsidTr="00662BC8"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700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700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662BC8" w:rsidTr="00662BC8"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700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  <w:tc>
          <w:tcPr>
            <w:tcW w:w="1700" w:type="dxa"/>
          </w:tcPr>
          <w:p w:rsidR="00662BC8" w:rsidRDefault="00662BC8" w:rsidP="00662BC8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62BC8" w:rsidRDefault="00662BC8" w:rsidP="00662BC8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15 выпускников 9-го класса</w:t>
      </w:r>
      <w:r w:rsidRPr="005D0683">
        <w:rPr>
          <w:rFonts w:ascii="Times New Roman" w:hAnsi="Times New Roman" w:cs="Times New Roman"/>
          <w:sz w:val="24"/>
          <w:szCs w:val="24"/>
        </w:rPr>
        <w:t xml:space="preserve"> успешно сдали ОГЭ по выбранным предметам. Результаты ОГЭ по предметам по выбору показали стопроцентну</w:t>
      </w:r>
      <w:r>
        <w:rPr>
          <w:rFonts w:ascii="Times New Roman" w:hAnsi="Times New Roman" w:cs="Times New Roman"/>
          <w:sz w:val="24"/>
          <w:szCs w:val="24"/>
        </w:rPr>
        <w:t>ю успеваемость и в целом неплохое</w:t>
      </w:r>
      <w:r w:rsidRPr="005D0683">
        <w:rPr>
          <w:rFonts w:ascii="Times New Roman" w:hAnsi="Times New Roman" w:cs="Times New Roman"/>
          <w:sz w:val="24"/>
          <w:szCs w:val="24"/>
        </w:rPr>
        <w:t xml:space="preserve"> качество знаний обучающихся.</w:t>
      </w:r>
    </w:p>
    <w:tbl>
      <w:tblPr>
        <w:tblW w:w="5074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0"/>
        <w:gridCol w:w="2017"/>
        <w:gridCol w:w="1761"/>
        <w:gridCol w:w="1705"/>
        <w:gridCol w:w="2238"/>
      </w:tblGrid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Биология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50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Информатика и ИКТ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28,6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662BC8" w:rsidRPr="00662BC8" w:rsidTr="009873AC">
        <w:trPr>
          <w:jc w:val="center"/>
        </w:trPr>
        <w:tc>
          <w:tcPr>
            <w:tcW w:w="2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География</w:t>
            </w:r>
          </w:p>
        </w:tc>
        <w:tc>
          <w:tcPr>
            <w:tcW w:w="20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15,4</w:t>
            </w:r>
          </w:p>
        </w:tc>
        <w:tc>
          <w:tcPr>
            <w:tcW w:w="17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2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2BC8" w:rsidRPr="00662BC8" w:rsidRDefault="00662BC8" w:rsidP="009873AC">
            <w:pPr>
              <w:spacing w:after="12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62BC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</w:tbl>
    <w:p w:rsidR="00662BC8" w:rsidRDefault="00662BC8" w:rsidP="003243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hAnsi="Times New Roman" w:cs="Times New Roman"/>
          <w:sz w:val="24"/>
          <w:szCs w:val="24"/>
        </w:rPr>
        <w:lastRenderedPageBreak/>
        <w:t>Замечаний о нарушении процедуры проведения ГИА-9 в 2022 году не было, что является хорошим результатом работы с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2BC8" w:rsidRDefault="00662BC8" w:rsidP="003243D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hAnsi="Times New Roman" w:cs="Times New Roman"/>
          <w:sz w:val="24"/>
          <w:szCs w:val="24"/>
        </w:rPr>
        <w:t>Все девятиклассники Школы успешно закончили 2021/22 учебный год и получили аттестаты</w:t>
      </w:r>
      <w:r>
        <w:rPr>
          <w:rFonts w:ascii="Times New Roman" w:hAnsi="Times New Roman" w:cs="Times New Roman"/>
          <w:sz w:val="24"/>
          <w:szCs w:val="24"/>
        </w:rPr>
        <w:t xml:space="preserve"> об основном общем образовании.</w:t>
      </w:r>
    </w:p>
    <w:p w:rsidR="00662BC8" w:rsidRPr="00662BC8" w:rsidRDefault="00662BC8" w:rsidP="003243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2BC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Таблица. Итоговые результаты выпускников на уровне основного общего образования за три последних года</w:t>
      </w:r>
    </w:p>
    <w:tbl>
      <w:tblPr>
        <w:tblStyle w:val="TableNormal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6"/>
        <w:gridCol w:w="3119"/>
        <w:gridCol w:w="5245"/>
        <w:gridCol w:w="708"/>
        <w:gridCol w:w="567"/>
        <w:gridCol w:w="567"/>
      </w:tblGrid>
      <w:tr w:rsidR="003243DC" w:rsidRPr="00556F37" w:rsidTr="003243DC">
        <w:trPr>
          <w:trHeight w:val="275"/>
        </w:trPr>
        <w:tc>
          <w:tcPr>
            <w:tcW w:w="426" w:type="dxa"/>
            <w:vMerge w:val="restart"/>
            <w:shd w:val="clear" w:color="auto" w:fill="FFFFFF"/>
          </w:tcPr>
          <w:p w:rsidR="003243DC" w:rsidRPr="00662BC8" w:rsidRDefault="003243DC" w:rsidP="00170F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662B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 xml:space="preserve">№ </w:t>
            </w:r>
          </w:p>
          <w:p w:rsidR="003243DC" w:rsidRPr="00662BC8" w:rsidRDefault="003243DC" w:rsidP="00170FF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662B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п/п</w:t>
            </w:r>
          </w:p>
        </w:tc>
        <w:tc>
          <w:tcPr>
            <w:tcW w:w="3119" w:type="dxa"/>
            <w:vMerge w:val="restart"/>
            <w:shd w:val="clear" w:color="auto" w:fill="FFFFFF"/>
          </w:tcPr>
          <w:p w:rsidR="003243DC" w:rsidRPr="00662BC8" w:rsidRDefault="003243DC" w:rsidP="00170FF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</w:p>
          <w:p w:rsidR="003243DC" w:rsidRPr="00556F37" w:rsidRDefault="003243DC" w:rsidP="00170FFB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Показатели</w:t>
            </w:r>
          </w:p>
        </w:tc>
        <w:tc>
          <w:tcPr>
            <w:tcW w:w="5245" w:type="dxa"/>
            <w:vMerge w:val="restart"/>
            <w:shd w:val="clear" w:color="auto" w:fill="FFFFFF"/>
          </w:tcPr>
          <w:p w:rsidR="003243DC" w:rsidRPr="00556F37" w:rsidRDefault="003243DC" w:rsidP="00170FF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3243DC" w:rsidRPr="00556F37" w:rsidRDefault="003243DC" w:rsidP="00170FFB">
            <w:pPr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Методика расчёта</w:t>
            </w:r>
          </w:p>
        </w:tc>
        <w:tc>
          <w:tcPr>
            <w:tcW w:w="1842" w:type="dxa"/>
            <w:gridSpan w:val="3"/>
            <w:shd w:val="clear" w:color="auto" w:fill="FFFFFF"/>
            <w:vAlign w:val="center"/>
          </w:tcPr>
          <w:p w:rsidR="003243DC" w:rsidRPr="003243DC" w:rsidRDefault="003243DC" w:rsidP="00170FFB">
            <w:pPr>
              <w:ind w:lef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Учебный год</w:t>
            </w:r>
          </w:p>
        </w:tc>
      </w:tr>
      <w:tr w:rsidR="003243DC" w:rsidRPr="00556F37" w:rsidTr="003243DC">
        <w:trPr>
          <w:trHeight w:val="430"/>
        </w:trPr>
        <w:tc>
          <w:tcPr>
            <w:tcW w:w="426" w:type="dxa"/>
            <w:vMerge/>
            <w:shd w:val="clear" w:color="auto" w:fill="FFFFFF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FFFFFF"/>
          </w:tcPr>
          <w:p w:rsidR="003243DC" w:rsidRPr="00556F37" w:rsidRDefault="003243DC" w:rsidP="00170F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shd w:val="clear" w:color="auto" w:fill="FFFFFF"/>
          </w:tcPr>
          <w:p w:rsidR="003243DC" w:rsidRPr="00556F37" w:rsidRDefault="003243DC" w:rsidP="00170FF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2022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 xml:space="preserve">Количество обучающихся в 9 классе, чел. </w:t>
            </w:r>
            <w:proofErr w:type="spellStart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Из</w:t>
            </w:r>
            <w:proofErr w:type="spellEnd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них</w:t>
            </w:r>
            <w:proofErr w:type="spellEnd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: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</w:tr>
      <w:tr w:rsidR="003243DC" w:rsidRPr="00556F37" w:rsidTr="003243DC">
        <w:trPr>
          <w:trHeight w:val="32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proofErr w:type="spellStart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не</w:t>
            </w:r>
            <w:proofErr w:type="spellEnd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допущенных</w:t>
            </w:r>
            <w:proofErr w:type="spellEnd"/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 xml:space="preserve"> к ГИА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3243DC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3243DC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3243DC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3243DC" w:rsidRPr="00556F37" w:rsidTr="003243DC">
        <w:trPr>
          <w:trHeight w:val="41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допущенных к ГИА в форме ОГЭ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15</w:t>
            </w:r>
          </w:p>
        </w:tc>
      </w:tr>
      <w:tr w:rsidR="003243DC" w:rsidRPr="00556F37" w:rsidTr="003243DC">
        <w:trPr>
          <w:trHeight w:val="374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допущенных к ГИА в форме ГВЭ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сдавших ОГЭ, ГВЭ по русскому языку на «4» и «5»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сдавших ОГЭ по русскому языку на «4» и «5» к общему числу выпускников 9-х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53,3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сдавших ОГЭ, ГВЭ по русскому языку с первой попытки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не сдавших ОГЭ по русскому языку с первой попытки к общему числу выпускников 9-х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сдавших ОГЭ, ГВЭ по математике на «4» и «5»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сдавших ОГЭ по математике на «4» и «5» к общему числу выпускников 9- х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3119" w:type="dxa"/>
            <w:shd w:val="clear" w:color="auto" w:fill="FFFFFF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сдавших ОГЭ, ГВЭ по математике с первой попытки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не сдавших ОГЭ по математике с первой попытки к общему числу выпускников 9-х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</w:tcPr>
          <w:p w:rsidR="003243DC" w:rsidRPr="005D0683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3119" w:type="dxa"/>
            <w:shd w:val="clear" w:color="auto" w:fill="FFFFFF"/>
          </w:tcPr>
          <w:p w:rsidR="003243DC" w:rsidRPr="005D0683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получивших аттестат об основном общем образовании без «3»</w:t>
            </w:r>
          </w:p>
        </w:tc>
        <w:tc>
          <w:tcPr>
            <w:tcW w:w="5245" w:type="dxa"/>
            <w:shd w:val="clear" w:color="auto" w:fill="FFFFFF"/>
          </w:tcPr>
          <w:p w:rsidR="003243DC" w:rsidRPr="005D0683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получивших аттестат об основном общем образовании без «3» к общему числу выпускников 9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20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</w:tcPr>
          <w:p w:rsidR="003243DC" w:rsidRPr="005D0683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3119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получивших аттестат «с отличием»</w:t>
            </w:r>
          </w:p>
        </w:tc>
        <w:tc>
          <w:tcPr>
            <w:tcW w:w="5245" w:type="dxa"/>
            <w:shd w:val="clear" w:color="auto" w:fill="FFFFFF"/>
          </w:tcPr>
          <w:p w:rsidR="003243DC" w:rsidRPr="005D0683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получивших аттестат об основном общем образовании «с отличием» к общему числу выпускников 9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D0683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D0683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3119" w:type="dxa"/>
            <w:shd w:val="clear" w:color="auto" w:fill="FFFFFF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выпускников, не получивших аттестат об основном общем образовании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 не получивших аттестат об основном общем образовании к общему числу выпускников 9-х классов,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0</w:t>
            </w:r>
          </w:p>
        </w:tc>
      </w:tr>
      <w:tr w:rsidR="003243DC" w:rsidRPr="00556F37" w:rsidTr="003243DC">
        <w:trPr>
          <w:trHeight w:val="551"/>
        </w:trPr>
        <w:tc>
          <w:tcPr>
            <w:tcW w:w="426" w:type="dxa"/>
            <w:shd w:val="clear" w:color="auto" w:fill="FFFFFF"/>
          </w:tcPr>
          <w:p w:rsidR="003243DC" w:rsidRPr="00556F37" w:rsidRDefault="003243DC" w:rsidP="00170FFB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3119" w:type="dxa"/>
            <w:shd w:val="clear" w:color="auto" w:fill="FFFFFF"/>
          </w:tcPr>
          <w:p w:rsidR="003243DC" w:rsidRPr="00556F37" w:rsidRDefault="003243DC" w:rsidP="00170FFB">
            <w:pPr>
              <w:ind w:left="142" w:right="14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Доля обучающихся 9 класса, оставшихся на повторный год обучения</w:t>
            </w:r>
          </w:p>
        </w:tc>
        <w:tc>
          <w:tcPr>
            <w:tcW w:w="5245" w:type="dxa"/>
            <w:shd w:val="clear" w:color="auto" w:fill="FFFFFF"/>
          </w:tcPr>
          <w:p w:rsidR="003243DC" w:rsidRPr="00556F37" w:rsidRDefault="003243DC" w:rsidP="00170FFB">
            <w:pPr>
              <w:ind w:left="142" w:right="1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 w:bidi="ru-RU"/>
              </w:rPr>
              <w:t>Отношение числа обучающихся, оставшихся на повторный год обучения, к общему числу обучающихся, выраженное в %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3243DC" w:rsidRPr="00556F37" w:rsidRDefault="003243DC" w:rsidP="00170F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  <w:r w:rsidRPr="00556F37"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</w:tbl>
    <w:p w:rsidR="003243DC" w:rsidRPr="009873AC" w:rsidRDefault="003243DC" w:rsidP="002C4890">
      <w:pPr>
        <w:pStyle w:val="2"/>
      </w:pPr>
      <w:bookmarkStart w:id="21" w:name="_Toc132905519"/>
      <w:r w:rsidRPr="009873AC">
        <w:t>4.4</w:t>
      </w:r>
      <w:r w:rsidR="00C62BE3" w:rsidRPr="009873AC">
        <w:t xml:space="preserve">. </w:t>
      </w:r>
      <w:r w:rsidRPr="009873AC">
        <w:rPr>
          <w:bCs/>
        </w:rPr>
        <w:t>ГИА в 11-х классах</w:t>
      </w:r>
      <w:bookmarkEnd w:id="21"/>
    </w:p>
    <w:p w:rsidR="003243DC" w:rsidRPr="003243DC" w:rsidRDefault="003243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243DC">
        <w:rPr>
          <w:rFonts w:ascii="Times New Roman" w:hAnsi="Times New Roman" w:cs="Times New Roman"/>
          <w:sz w:val="24"/>
          <w:szCs w:val="24"/>
        </w:rPr>
        <w:t>В 2021/22 учебном году одним из условий допуска обучающихся 11-х классов к ГИА было получение «зачета» за итоговое сочинение. Выпускники 2021/22 года писали итоговое сочинение 1 декабря 2021 года. В итого</w:t>
      </w:r>
      <w:r>
        <w:rPr>
          <w:rFonts w:ascii="Times New Roman" w:hAnsi="Times New Roman" w:cs="Times New Roman"/>
          <w:sz w:val="24"/>
          <w:szCs w:val="24"/>
        </w:rPr>
        <w:t>вом сочинении приняли участие 3</w:t>
      </w:r>
      <w:r w:rsidRPr="003243DC">
        <w:rPr>
          <w:rFonts w:ascii="Times New Roman" w:hAnsi="Times New Roman" w:cs="Times New Roman"/>
          <w:sz w:val="24"/>
          <w:szCs w:val="24"/>
        </w:rPr>
        <w:t xml:space="preserve"> обучающихся (100%), по результатам проверки все обучающиеся получили «зачет».</w:t>
      </w:r>
    </w:p>
    <w:p w:rsidR="003243DC" w:rsidRPr="003243DC" w:rsidRDefault="003243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243DC">
        <w:rPr>
          <w:rFonts w:ascii="Times New Roman" w:hAnsi="Times New Roman" w:cs="Times New Roman"/>
          <w:sz w:val="24"/>
          <w:szCs w:val="24"/>
        </w:rPr>
        <w:t>В 2022 году все выпускники 11-</w:t>
      </w:r>
      <w:r>
        <w:rPr>
          <w:rFonts w:ascii="Times New Roman" w:hAnsi="Times New Roman" w:cs="Times New Roman"/>
          <w:sz w:val="24"/>
          <w:szCs w:val="24"/>
        </w:rPr>
        <w:t>го класса (3 человека</w:t>
      </w:r>
      <w:r w:rsidRPr="003243DC">
        <w:rPr>
          <w:rFonts w:ascii="Times New Roman" w:hAnsi="Times New Roman" w:cs="Times New Roman"/>
          <w:sz w:val="24"/>
          <w:szCs w:val="24"/>
        </w:rPr>
        <w:t xml:space="preserve">) были допущены и успешно сдали ГИА. Все обучающиеся сдавали ГИА в форме ЕГЭ. </w:t>
      </w:r>
    </w:p>
    <w:p w:rsidR="006340E8" w:rsidRDefault="003243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243DC">
        <w:rPr>
          <w:rFonts w:ascii="Times New Roman" w:hAnsi="Times New Roman" w:cs="Times New Roman"/>
          <w:sz w:val="24"/>
          <w:szCs w:val="24"/>
        </w:rPr>
        <w:t>В 2022 году выпускники сдавали ЕГЭ по математике на базовом и профильном уровне. ЕГЭ по математ</w:t>
      </w:r>
      <w:r>
        <w:rPr>
          <w:rFonts w:ascii="Times New Roman" w:hAnsi="Times New Roman" w:cs="Times New Roman"/>
          <w:sz w:val="24"/>
          <w:szCs w:val="24"/>
        </w:rPr>
        <w:t>ике на базовом уровне сдавали 2 выпускника</w:t>
      </w:r>
      <w:r w:rsidRPr="003243DC">
        <w:rPr>
          <w:rFonts w:ascii="Times New Roman" w:hAnsi="Times New Roman" w:cs="Times New Roman"/>
          <w:sz w:val="24"/>
          <w:szCs w:val="24"/>
        </w:rPr>
        <w:t>. Результаты представлены в таблице.</w:t>
      </w:r>
    </w:p>
    <w:p w:rsidR="003243DC" w:rsidRPr="003243DC" w:rsidRDefault="003243DC" w:rsidP="003243DC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Таблица.</w:t>
      </w:r>
      <w:r w:rsidRPr="003243DC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ГИА-11 по базовой математике 20</w:t>
      </w:r>
      <w:r w:rsidRPr="003243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22</w:t>
      </w:r>
      <w:r w:rsidRPr="003243DC">
        <w:rPr>
          <w:rFonts w:ascii="Times New Roman" w:hAnsi="Times New Roman" w:cs="Times New Roman"/>
          <w:b/>
          <w:bCs/>
          <w:sz w:val="24"/>
          <w:szCs w:val="24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68"/>
        <w:gridCol w:w="3222"/>
      </w:tblGrid>
      <w:tr w:rsidR="003243DC" w:rsidRPr="003243DC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 (базовый уровень)</w:t>
            </w:r>
          </w:p>
        </w:tc>
      </w:tr>
      <w:tr w:rsidR="003243DC" w:rsidRPr="003243DC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43DC" w:rsidRPr="003243DC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43DC" w:rsidRPr="003243DC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43DC" w:rsidRPr="003243DC" w:rsidTr="003243DC">
        <w:tc>
          <w:tcPr>
            <w:tcW w:w="69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43DC" w:rsidRPr="003243DC" w:rsidRDefault="003243DC" w:rsidP="003243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243DC">
              <w:rPr>
                <w:rFonts w:ascii="Times New Roman" w:hAnsi="Times New Roman" w:cs="Times New Roman"/>
                <w:sz w:val="24"/>
                <w:szCs w:val="24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32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43DC" w:rsidRPr="003243DC" w:rsidRDefault="003243DC" w:rsidP="003243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43DC" w:rsidRDefault="00A86CDC" w:rsidP="003243D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ЕГЭ по русскому языку сдавали 3</w:t>
      </w:r>
      <w:r w:rsidR="003243DC" w:rsidRPr="003243DC">
        <w:rPr>
          <w:rFonts w:ascii="Times New Roman" w:hAnsi="Times New Roman" w:cs="Times New Roman"/>
          <w:sz w:val="24"/>
          <w:szCs w:val="24"/>
        </w:rPr>
        <w:t xml:space="preserve"> обучающихся. Все выпускники 11-х классов успешно справились с экзаменом. </w:t>
      </w:r>
    </w:p>
    <w:p w:rsidR="00A86CDC" w:rsidRPr="00A86CDC" w:rsidRDefault="00A86CDC" w:rsidP="00A86CDC">
      <w:pPr>
        <w:pStyle w:val="a6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A86CDC">
        <w:rPr>
          <w:rFonts w:ascii="Times New Roman" w:hAnsi="Times New Roman" w:cs="Times New Roman"/>
          <w:b/>
          <w:bCs/>
          <w:sz w:val="24"/>
          <w:szCs w:val="24"/>
        </w:rPr>
        <w:t>Таблица 14. Результаты ЕГЭ по русскому языку</w:t>
      </w:r>
    </w:p>
    <w:tbl>
      <w:tblPr>
        <w:tblW w:w="1019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3260"/>
      </w:tblGrid>
      <w:tr w:rsidR="00A86CDC" w:rsidRPr="00A86CDC" w:rsidTr="00A86CDC">
        <w:trPr>
          <w:trHeight w:val="5"/>
        </w:trPr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</w:t>
            </w:r>
          </w:p>
        </w:tc>
      </w:tr>
      <w:tr w:rsidR="00A86CDC" w:rsidRPr="00A86CDC" w:rsidTr="00A86CDC">
        <w:trPr>
          <w:trHeight w:val="5"/>
        </w:trPr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A86CDC" w:rsidRPr="00A86CDC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A86CDC" w:rsidRPr="00A86CDC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A86CDC" w:rsidRPr="00A86CDC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</w:tr>
      <w:tr w:rsidR="00A86CDC" w:rsidRPr="00A86CDC" w:rsidTr="00A86CDC">
        <w:tc>
          <w:tcPr>
            <w:tcW w:w="6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86CDC" w:rsidRPr="00A86CDC" w:rsidRDefault="00A86CDC" w:rsidP="00A86CD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86CDC">
              <w:rPr>
                <w:rFonts w:ascii="Times New Roman" w:hAnsi="Times New Roman" w:cs="Times New Roman"/>
                <w:sz w:val="24"/>
                <w:szCs w:val="24"/>
              </w:rPr>
              <w:t>Средний тестовый балл</w:t>
            </w:r>
          </w:p>
        </w:tc>
        <w:tc>
          <w:tcPr>
            <w:tcW w:w="3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6CDC" w:rsidRPr="00A86CDC" w:rsidRDefault="00A86CDC" w:rsidP="00A86CDC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61</w:t>
            </w:r>
          </w:p>
        </w:tc>
      </w:tr>
    </w:tbl>
    <w:p w:rsidR="00A86CDC" w:rsidRPr="008B40CD" w:rsidRDefault="008B40CD" w:rsidP="008B40CD">
      <w:pPr>
        <w:pStyle w:val="a6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8B40CD">
        <w:rPr>
          <w:rFonts w:ascii="Times New Roman" w:hAnsi="Times New Roman" w:cs="Times New Roman"/>
          <w:iCs/>
          <w:sz w:val="24"/>
          <w:szCs w:val="24"/>
        </w:rPr>
        <w:t xml:space="preserve">В 2022 </w:t>
      </w:r>
      <w:r w:rsidR="00A86CDC" w:rsidRPr="008B40CD">
        <w:rPr>
          <w:rFonts w:ascii="Times New Roman" w:hAnsi="Times New Roman" w:cs="Times New Roman"/>
          <w:iCs/>
          <w:sz w:val="24"/>
          <w:szCs w:val="24"/>
        </w:rPr>
        <w:t>году ЕГЭ по математике на профильном уровне сдавал</w:t>
      </w:r>
      <w:r w:rsidRPr="008B40CD">
        <w:rPr>
          <w:rFonts w:ascii="Times New Roman" w:hAnsi="Times New Roman" w:cs="Times New Roman"/>
          <w:iCs/>
          <w:sz w:val="24"/>
          <w:szCs w:val="24"/>
        </w:rPr>
        <w:t xml:space="preserve"> 1</w:t>
      </w:r>
      <w:r w:rsidR="00A86CDC" w:rsidRPr="008B40CD">
        <w:rPr>
          <w:rFonts w:ascii="Times New Roman" w:hAnsi="Times New Roman" w:cs="Times New Roman"/>
          <w:iCs/>
          <w:sz w:val="24"/>
          <w:szCs w:val="24"/>
        </w:rPr>
        <w:t xml:space="preserve"> человек. </w:t>
      </w:r>
      <w:r w:rsidRPr="008B40CD">
        <w:rPr>
          <w:rFonts w:ascii="Times New Roman" w:hAnsi="Times New Roman" w:cs="Times New Roman"/>
          <w:iCs/>
          <w:sz w:val="24"/>
          <w:szCs w:val="24"/>
        </w:rPr>
        <w:t>Учащийся справился с экзаменом набрав минимальный балл.</w:t>
      </w:r>
    </w:p>
    <w:p w:rsidR="00A86CDC" w:rsidRPr="00A86CDC" w:rsidRDefault="008B40CD" w:rsidP="008B40CD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Таблица. Итоговые результаты выпускников на уровне среднего общего образования </w:t>
      </w:r>
      <w:r w:rsidR="00A86CDC" w:rsidRPr="00A86CDC">
        <w:rPr>
          <w:rFonts w:ascii="Times New Roman" w:hAnsi="Times New Roman" w:cs="Times New Roman"/>
          <w:b/>
          <w:bCs/>
          <w:sz w:val="24"/>
          <w:szCs w:val="24"/>
        </w:rPr>
        <w:t>за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6CDC" w:rsidRPr="00A86CDC">
        <w:rPr>
          <w:rFonts w:ascii="Times New Roman" w:hAnsi="Times New Roman" w:cs="Times New Roman"/>
          <w:b/>
          <w:bCs/>
          <w:sz w:val="24"/>
          <w:szCs w:val="24"/>
        </w:rPr>
        <w:t>три последних года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leNormal"/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68"/>
        <w:gridCol w:w="4536"/>
        <w:gridCol w:w="3544"/>
        <w:gridCol w:w="709"/>
        <w:gridCol w:w="567"/>
        <w:gridCol w:w="708"/>
      </w:tblGrid>
      <w:tr w:rsidR="008B40CD" w:rsidRPr="00FD4630" w:rsidTr="008B40CD">
        <w:trPr>
          <w:trHeight w:val="27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:rsidR="008B40CD" w:rsidRDefault="008B40CD" w:rsidP="009873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D4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№</w:t>
            </w:r>
          </w:p>
          <w:p w:rsidR="008B40CD" w:rsidRPr="00FD4630" w:rsidRDefault="008B40CD" w:rsidP="009873A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D4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4536" w:type="dxa"/>
            <w:vMerge w:val="restart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D4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Показатели</w:t>
            </w:r>
          </w:p>
        </w:tc>
        <w:tc>
          <w:tcPr>
            <w:tcW w:w="3544" w:type="dxa"/>
            <w:vMerge w:val="restart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FD4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ru-RU"/>
              </w:rPr>
              <w:t>Методика расчёта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ind w:left="54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Учебный год</w:t>
            </w:r>
          </w:p>
        </w:tc>
      </w:tr>
      <w:tr w:rsidR="008B40CD" w:rsidRPr="00FD4630" w:rsidTr="008B40CD">
        <w:trPr>
          <w:trHeight w:val="468"/>
        </w:trPr>
        <w:tc>
          <w:tcPr>
            <w:tcW w:w="568" w:type="dxa"/>
            <w:vMerge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4536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 w:rsidRPr="00FD46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BA3A5F" w:rsidRDefault="008B40CD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 w:bidi="ru-RU"/>
              </w:rPr>
              <w:t>2022</w:t>
            </w:r>
          </w:p>
        </w:tc>
      </w:tr>
      <w:tr w:rsidR="008B40CD" w:rsidRPr="00FD4630" w:rsidTr="008B40CD">
        <w:trPr>
          <w:trHeight w:val="417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1.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Количество обучающихся в 11 классе, чел. Из них: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F158F1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</w:tr>
      <w:tr w:rsidR="008B40CD" w:rsidRPr="00FD4630" w:rsidTr="008B40CD">
        <w:trPr>
          <w:trHeight w:val="225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1.1.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допущенных к ГИА в форме ЕГЭ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F158F1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</w:tr>
      <w:tr w:rsidR="008B40CD" w:rsidRPr="00FD4630" w:rsidTr="008B40CD">
        <w:trPr>
          <w:trHeight w:val="412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2.</w:t>
            </w:r>
          </w:p>
        </w:tc>
        <w:tc>
          <w:tcPr>
            <w:tcW w:w="10064" w:type="dxa"/>
            <w:gridSpan w:val="5"/>
            <w:shd w:val="clear" w:color="auto" w:fill="FFFFFF" w:themeFill="background1"/>
            <w:vAlign w:val="center"/>
          </w:tcPr>
          <w:p w:rsidR="008B40CD" w:rsidRPr="008D52AA" w:rsidRDefault="008B40CD" w:rsidP="008B40CD">
            <w:pPr>
              <w:pStyle w:val="TableParagrap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Результаты ЕГЭ по русскому языку:</w:t>
            </w:r>
          </w:p>
        </w:tc>
      </w:tr>
      <w:tr w:rsidR="008B40CD" w:rsidRPr="00FD4630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2.1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доля выпускников, не преодолевших минимальный порог баллов по русскому языку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F158F1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B40CD" w:rsidRPr="00FD4630" w:rsidTr="008B40CD">
        <w:trPr>
          <w:trHeight w:val="386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2.2.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средний балл результатов ЕГЭ по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FD4630">
              <w:rPr>
                <w:sz w:val="20"/>
                <w:szCs w:val="20"/>
                <w:lang w:val="ru-RU"/>
              </w:rPr>
              <w:t>русскому языку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674B49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61</w:t>
            </w:r>
          </w:p>
        </w:tc>
      </w:tr>
      <w:tr w:rsidR="008B40CD" w:rsidRPr="00FD4630" w:rsidTr="008B40CD">
        <w:trPr>
          <w:trHeight w:val="337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3.</w:t>
            </w:r>
          </w:p>
        </w:tc>
        <w:tc>
          <w:tcPr>
            <w:tcW w:w="10064" w:type="dxa"/>
            <w:gridSpan w:val="5"/>
            <w:shd w:val="clear" w:color="auto" w:fill="FFFFFF" w:themeFill="background1"/>
            <w:vAlign w:val="center"/>
          </w:tcPr>
          <w:p w:rsidR="008B40CD" w:rsidRPr="00FD4630" w:rsidRDefault="008B40CD" w:rsidP="008B40CD">
            <w:pPr>
              <w:pStyle w:val="TableParagraph"/>
              <w:rPr>
                <w:sz w:val="20"/>
                <w:szCs w:val="20"/>
              </w:rPr>
            </w:pPr>
            <w:r w:rsidRPr="00FD4630">
              <w:rPr>
                <w:sz w:val="20"/>
                <w:szCs w:val="20"/>
                <w:lang w:val="ru-RU"/>
              </w:rPr>
              <w:t>Результаты ЕГЭ по математике:</w:t>
            </w:r>
          </w:p>
        </w:tc>
      </w:tr>
      <w:tr w:rsidR="008B40CD" w:rsidRPr="00FD4630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3.1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средний балл результатов ЕГЭ по математике (базовый уровень)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674B49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</w:tr>
      <w:tr w:rsidR="008B40CD" w:rsidRPr="00FD4630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3.2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средний балл результатов ЕГЭ по математике (профильный уровень)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674B49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</w:t>
            </w:r>
          </w:p>
        </w:tc>
      </w:tr>
      <w:tr w:rsidR="008B40CD" w:rsidRPr="00FD4630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3.3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доля выпускников, сдавших ЕГЭ по математике (базовый уровень) на «4» и «5»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39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Отношение числа обучающихся, сдавших ЕГЭ по математике (базовый уровень) на «4» и «5» к общему числу выпускников, сдававших математику на базовом уровне, выраженное в 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9076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66,7</w:t>
            </w:r>
          </w:p>
        </w:tc>
      </w:tr>
      <w:tr w:rsidR="008B40CD" w:rsidRPr="00FD4630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3.4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FD4630">
              <w:rPr>
                <w:sz w:val="20"/>
                <w:szCs w:val="20"/>
                <w:lang w:val="ru-RU"/>
              </w:rPr>
              <w:t>доля выпускников не преодолевших минимальный порог по математике профильного уровня: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ind w:left="142"/>
              <w:rPr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FD4630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F158F1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320D23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8B40CD" w:rsidRPr="008B40CD" w:rsidTr="008B40CD">
        <w:trPr>
          <w:trHeight w:val="551"/>
        </w:trPr>
        <w:tc>
          <w:tcPr>
            <w:tcW w:w="568" w:type="dxa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pStyle w:val="TableParagraph"/>
              <w:ind w:left="107"/>
              <w:rPr>
                <w:sz w:val="20"/>
                <w:szCs w:val="20"/>
                <w:lang w:val="ru-RU"/>
              </w:rPr>
            </w:pPr>
            <w:r w:rsidRPr="008B40CD"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pStyle w:val="TableParagraph"/>
              <w:ind w:left="142" w:right="142"/>
              <w:jc w:val="both"/>
              <w:rPr>
                <w:sz w:val="20"/>
                <w:szCs w:val="20"/>
                <w:lang w:val="ru-RU"/>
              </w:rPr>
            </w:pPr>
            <w:r w:rsidRPr="008B40CD">
              <w:rPr>
                <w:sz w:val="20"/>
                <w:szCs w:val="20"/>
                <w:lang w:val="ru-RU"/>
              </w:rPr>
              <w:t>Доля выпускников, получивших аттестат о среднем общем образовании без «3»</w:t>
            </w:r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pStyle w:val="TableParagraph"/>
              <w:ind w:left="142" w:right="139"/>
              <w:jc w:val="both"/>
              <w:rPr>
                <w:sz w:val="20"/>
                <w:szCs w:val="20"/>
                <w:lang w:val="ru-RU"/>
              </w:rPr>
            </w:pPr>
            <w:r w:rsidRPr="008B40CD">
              <w:rPr>
                <w:sz w:val="20"/>
                <w:szCs w:val="20"/>
                <w:lang w:val="ru-RU"/>
              </w:rPr>
              <w:t>Отношение числа обучающихся, получивших аттестат о среднем общем образовании без «3» к общему числу выпускников 11 класса, выраженное в %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40CD">
              <w:rPr>
                <w:sz w:val="20"/>
                <w:szCs w:val="20"/>
                <w:lang w:val="ru-RU"/>
              </w:rPr>
              <w:t>80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B40CD" w:rsidRPr="008B40CD" w:rsidRDefault="008B40CD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 w:rsidRPr="008B40CD">
              <w:rPr>
                <w:sz w:val="20"/>
                <w:szCs w:val="20"/>
                <w:lang w:val="ru-RU"/>
              </w:rPr>
              <w:t>44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B40CD" w:rsidRPr="00D931D9" w:rsidRDefault="00D931D9" w:rsidP="009873AC">
            <w:pPr>
              <w:pStyle w:val="TableParagraph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</w:tr>
    </w:tbl>
    <w:p w:rsidR="00D931D9" w:rsidRPr="00D931D9" w:rsidRDefault="00D931D9" w:rsidP="00D931D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В 2022 году обучающиеся выбрали следующие предметы по выбору: обществознание, химию и физику.</w:t>
      </w:r>
    </w:p>
    <w:p w:rsidR="00D931D9" w:rsidRPr="00D931D9" w:rsidRDefault="00D931D9" w:rsidP="00D931D9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D931D9">
        <w:rPr>
          <w:rFonts w:ascii="Times New Roman" w:hAnsi="Times New Roman" w:cs="Times New Roman"/>
          <w:iCs/>
          <w:sz w:val="24"/>
          <w:szCs w:val="24"/>
        </w:rPr>
        <w:t xml:space="preserve">Согласно </w:t>
      </w:r>
      <w:r>
        <w:rPr>
          <w:rFonts w:ascii="Times New Roman" w:hAnsi="Times New Roman" w:cs="Times New Roman"/>
          <w:iCs/>
          <w:sz w:val="24"/>
          <w:szCs w:val="24"/>
        </w:rPr>
        <w:t xml:space="preserve">результатам ЕГЭ, </w:t>
      </w:r>
      <w:r w:rsidRPr="00D931D9">
        <w:rPr>
          <w:rFonts w:ascii="Times New Roman" w:hAnsi="Times New Roman" w:cs="Times New Roman"/>
          <w:iCs/>
          <w:sz w:val="24"/>
          <w:szCs w:val="24"/>
        </w:rPr>
        <w:t xml:space="preserve">успеваемость составила </w:t>
      </w:r>
      <w:r>
        <w:rPr>
          <w:rFonts w:ascii="Times New Roman" w:hAnsi="Times New Roman" w:cs="Times New Roman"/>
          <w:iCs/>
          <w:sz w:val="24"/>
          <w:szCs w:val="24"/>
        </w:rPr>
        <w:t>66,7</w:t>
      </w:r>
      <w:r w:rsidRPr="00D931D9">
        <w:rPr>
          <w:rFonts w:ascii="Times New Roman" w:hAnsi="Times New Roman" w:cs="Times New Roman"/>
          <w:iCs/>
          <w:sz w:val="24"/>
          <w:szCs w:val="24"/>
        </w:rPr>
        <w:t xml:space="preserve"> процентов. Качество сдачи экзаменов и средний балл свидетельствуют о том, что уровень знаний, обучающихся </w:t>
      </w:r>
      <w:r>
        <w:rPr>
          <w:rFonts w:ascii="Times New Roman" w:hAnsi="Times New Roman" w:cs="Times New Roman"/>
          <w:iCs/>
          <w:sz w:val="24"/>
          <w:szCs w:val="24"/>
        </w:rPr>
        <w:t>ниже</w:t>
      </w:r>
      <w:r w:rsidRPr="00D931D9">
        <w:rPr>
          <w:rFonts w:ascii="Times New Roman" w:hAnsi="Times New Roman" w:cs="Times New Roman"/>
          <w:iCs/>
          <w:sz w:val="24"/>
          <w:szCs w:val="24"/>
        </w:rPr>
        <w:t xml:space="preserve"> среднего по всем предметам.</w:t>
      </w:r>
    </w:p>
    <w:p w:rsidR="00D931D9" w:rsidRPr="00D931D9" w:rsidRDefault="00D931D9" w:rsidP="00D931D9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Таблица. Результаты ЕГЭ в 2022 </w:t>
      </w:r>
      <w:r w:rsidRPr="00D931D9"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6"/>
        <w:gridCol w:w="1941"/>
        <w:gridCol w:w="1628"/>
        <w:gridCol w:w="1674"/>
        <w:gridCol w:w="2061"/>
      </w:tblGrid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 ЕГЭ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  <w:r w:rsidRPr="00D931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Русский язык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Физика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Химия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</w:t>
            </w:r>
          </w:p>
        </w:tc>
      </w:tr>
      <w:tr w:rsidR="00D931D9" w:rsidRPr="00D931D9" w:rsidTr="00D931D9">
        <w:trPr>
          <w:jc w:val="center"/>
        </w:trPr>
        <w:tc>
          <w:tcPr>
            <w:tcW w:w="28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Обществознание</w:t>
            </w:r>
          </w:p>
        </w:tc>
        <w:tc>
          <w:tcPr>
            <w:tcW w:w="19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931D9" w:rsidRPr="00D931D9" w:rsidRDefault="00D931D9" w:rsidP="00D931D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31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</w:tr>
    </w:tbl>
    <w:p w:rsidR="00D931D9" w:rsidRPr="00D931D9" w:rsidRDefault="00D931D9" w:rsidP="00D931D9">
      <w:pPr>
        <w:pStyle w:val="a6"/>
        <w:rPr>
          <w:rFonts w:ascii="Times New Roman" w:hAnsi="Times New Roman" w:cs="Times New Roman"/>
          <w:i/>
          <w:iCs/>
          <w:sz w:val="24"/>
          <w:szCs w:val="24"/>
        </w:rPr>
      </w:pPr>
    </w:p>
    <w:p w:rsidR="00D931D9" w:rsidRDefault="00D931D9" w:rsidP="00D931D9">
      <w:pPr>
        <w:pStyle w:val="a6"/>
        <w:ind w:firstLine="709"/>
        <w:rPr>
          <w:rFonts w:ascii="Times New Roman" w:hAnsi="Times New Roman" w:cs="Times New Roman"/>
          <w:iCs/>
          <w:sz w:val="24"/>
          <w:szCs w:val="24"/>
        </w:rPr>
      </w:pPr>
      <w:r w:rsidRPr="00D931D9">
        <w:rPr>
          <w:rFonts w:ascii="Times New Roman" w:hAnsi="Times New Roman" w:cs="Times New Roman"/>
          <w:iCs/>
          <w:sz w:val="24"/>
          <w:szCs w:val="24"/>
        </w:rPr>
        <w:t>Все выпускники 11-</w:t>
      </w:r>
      <w:r>
        <w:rPr>
          <w:rFonts w:ascii="Times New Roman" w:hAnsi="Times New Roman" w:cs="Times New Roman"/>
          <w:iCs/>
          <w:sz w:val="24"/>
          <w:szCs w:val="24"/>
        </w:rPr>
        <w:t xml:space="preserve">го класса </w:t>
      </w:r>
      <w:r w:rsidRPr="00D931D9">
        <w:rPr>
          <w:rFonts w:ascii="Times New Roman" w:hAnsi="Times New Roman" w:cs="Times New Roman"/>
          <w:iCs/>
          <w:sz w:val="24"/>
          <w:szCs w:val="24"/>
        </w:rPr>
        <w:t xml:space="preserve">успешно завершили учебный год и получили аттестаты. </w:t>
      </w:r>
    </w:p>
    <w:p w:rsidR="00F94AA4" w:rsidRPr="00F94AA4" w:rsidRDefault="00F94AA4" w:rsidP="00F94AA4">
      <w:pPr>
        <w:pStyle w:val="2"/>
      </w:pPr>
      <w:bookmarkStart w:id="22" w:name="_Toc132905520"/>
      <w:r>
        <w:t xml:space="preserve">4.5. </w:t>
      </w:r>
      <w:r w:rsidRPr="00F94AA4">
        <w:t>Выводы о результатах ГИА-9 и ГИА-11</w:t>
      </w:r>
      <w:bookmarkEnd w:id="22"/>
    </w:p>
    <w:p w:rsidR="00F94AA4" w:rsidRPr="00F94AA4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F94AA4">
        <w:rPr>
          <w:rFonts w:ascii="Times New Roman" w:hAnsi="Times New Roman" w:cs="Times New Roman"/>
          <w:sz w:val="24"/>
          <w:szCs w:val="24"/>
        </w:rPr>
        <w:t>1.</w:t>
      </w:r>
      <w:r w:rsidRPr="00F94AA4">
        <w:rPr>
          <w:rFonts w:ascii="Times New Roman" w:hAnsi="Times New Roman" w:cs="Times New Roman"/>
          <w:sz w:val="24"/>
          <w:szCs w:val="24"/>
        </w:rPr>
        <w:tab/>
        <w:t>Обучающи</w:t>
      </w:r>
      <w:r>
        <w:rPr>
          <w:rFonts w:ascii="Times New Roman" w:hAnsi="Times New Roman" w:cs="Times New Roman"/>
          <w:sz w:val="24"/>
          <w:szCs w:val="24"/>
        </w:rPr>
        <w:t xml:space="preserve">еся 9-х и 11-х классов показали стопроцентную </w:t>
      </w:r>
      <w:r w:rsidRPr="00F94AA4">
        <w:rPr>
          <w:rFonts w:ascii="Times New Roman" w:hAnsi="Times New Roman" w:cs="Times New Roman"/>
          <w:sz w:val="24"/>
          <w:szCs w:val="24"/>
        </w:rPr>
        <w:t>успевае</w:t>
      </w:r>
      <w:r>
        <w:rPr>
          <w:rFonts w:ascii="Times New Roman" w:hAnsi="Times New Roman" w:cs="Times New Roman"/>
          <w:sz w:val="24"/>
          <w:szCs w:val="24"/>
        </w:rPr>
        <w:t>мость по результатам ГИА по предметам, за исключением физики и химии в 11 классе.</w:t>
      </w:r>
    </w:p>
    <w:p w:rsidR="00F94AA4" w:rsidRPr="00F94AA4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По ГИА-9 средний балл 4 по обязательному предмету русский язык</w:t>
      </w:r>
      <w:r w:rsidRPr="00F94AA4">
        <w:rPr>
          <w:rFonts w:ascii="Times New Roman" w:hAnsi="Times New Roman" w:cs="Times New Roman"/>
          <w:sz w:val="24"/>
          <w:szCs w:val="24"/>
        </w:rPr>
        <w:t xml:space="preserve"> и предметам по выбору</w:t>
      </w:r>
      <w:r>
        <w:rPr>
          <w:rFonts w:ascii="Times New Roman" w:hAnsi="Times New Roman" w:cs="Times New Roman"/>
          <w:sz w:val="24"/>
          <w:szCs w:val="24"/>
        </w:rPr>
        <w:t xml:space="preserve"> – обществознание, биология.</w:t>
      </w:r>
    </w:p>
    <w:p w:rsidR="00F94AA4" w:rsidRPr="00F94AA4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F94AA4">
        <w:rPr>
          <w:rFonts w:ascii="Times New Roman" w:hAnsi="Times New Roman" w:cs="Times New Roman"/>
          <w:sz w:val="24"/>
          <w:szCs w:val="24"/>
        </w:rPr>
        <w:t>3.</w:t>
      </w:r>
      <w:r w:rsidRPr="00F94AA4">
        <w:rPr>
          <w:rFonts w:ascii="Times New Roman" w:hAnsi="Times New Roman" w:cs="Times New Roman"/>
          <w:sz w:val="24"/>
          <w:szCs w:val="24"/>
        </w:rPr>
        <w:tab/>
        <w:t xml:space="preserve">По ЕГЭ средний балл по каждому из предметов </w:t>
      </w:r>
      <w:r>
        <w:rPr>
          <w:rFonts w:ascii="Times New Roman" w:hAnsi="Times New Roman" w:cs="Times New Roman"/>
          <w:sz w:val="24"/>
          <w:szCs w:val="24"/>
        </w:rPr>
        <w:t>2,8.</w:t>
      </w:r>
      <w:r w:rsidRPr="00F94A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94AA4">
        <w:rPr>
          <w:rFonts w:ascii="Times New Roman" w:hAnsi="Times New Roman" w:cs="Times New Roman"/>
          <w:sz w:val="24"/>
          <w:szCs w:val="24"/>
        </w:rPr>
        <w:t xml:space="preserve">редний балл по </w:t>
      </w:r>
      <w:r>
        <w:rPr>
          <w:rFonts w:ascii="Times New Roman" w:hAnsi="Times New Roman" w:cs="Times New Roman"/>
          <w:sz w:val="24"/>
          <w:szCs w:val="24"/>
        </w:rPr>
        <w:t>базовой математике – 4</w:t>
      </w:r>
      <w:r w:rsidRPr="00F94A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 профильной математике – 27, по русскому языку – 61</w:t>
      </w:r>
      <w:r w:rsidRPr="00F94AA4">
        <w:rPr>
          <w:rFonts w:ascii="Times New Roman" w:hAnsi="Times New Roman" w:cs="Times New Roman"/>
          <w:sz w:val="24"/>
          <w:szCs w:val="24"/>
        </w:rPr>
        <w:t>.</w:t>
      </w:r>
    </w:p>
    <w:p w:rsidR="00F94AA4" w:rsidRPr="00F94AA4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F94AA4">
        <w:rPr>
          <w:rFonts w:ascii="Times New Roman" w:hAnsi="Times New Roman" w:cs="Times New Roman"/>
          <w:sz w:val="24"/>
          <w:szCs w:val="24"/>
        </w:rPr>
        <w:t>4.</w:t>
      </w:r>
      <w:r w:rsidRPr="00F94AA4">
        <w:rPr>
          <w:rFonts w:ascii="Times New Roman" w:hAnsi="Times New Roman" w:cs="Times New Roman"/>
          <w:sz w:val="24"/>
          <w:szCs w:val="24"/>
        </w:rPr>
        <w:tab/>
        <w:t xml:space="preserve">Среди выпускников 9-х классов аттестат </w:t>
      </w:r>
      <w:r>
        <w:rPr>
          <w:rFonts w:ascii="Times New Roman" w:hAnsi="Times New Roman" w:cs="Times New Roman"/>
          <w:sz w:val="24"/>
          <w:szCs w:val="24"/>
        </w:rPr>
        <w:t>без «3» получили 3 человека</w:t>
      </w:r>
      <w:r w:rsidRPr="00F94AA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94AA4">
        <w:rPr>
          <w:rFonts w:ascii="Times New Roman" w:hAnsi="Times New Roman" w:cs="Times New Roman"/>
          <w:sz w:val="24"/>
          <w:szCs w:val="24"/>
        </w:rPr>
        <w:t>%).</w:t>
      </w:r>
    </w:p>
    <w:p w:rsidR="00F94AA4" w:rsidRDefault="00F94AA4" w:rsidP="00F94AA4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F94AA4">
        <w:rPr>
          <w:rFonts w:ascii="Times New Roman" w:hAnsi="Times New Roman" w:cs="Times New Roman"/>
          <w:sz w:val="24"/>
          <w:szCs w:val="24"/>
        </w:rPr>
        <w:t>5.</w:t>
      </w:r>
      <w:r w:rsidRPr="00F94AA4">
        <w:rPr>
          <w:rFonts w:ascii="Times New Roman" w:hAnsi="Times New Roman" w:cs="Times New Roman"/>
          <w:sz w:val="24"/>
          <w:szCs w:val="24"/>
        </w:rPr>
        <w:tab/>
        <w:t xml:space="preserve">Среди выпускников 11-х классов аттестат </w:t>
      </w:r>
      <w:r>
        <w:rPr>
          <w:rFonts w:ascii="Times New Roman" w:hAnsi="Times New Roman" w:cs="Times New Roman"/>
          <w:sz w:val="24"/>
          <w:szCs w:val="24"/>
        </w:rPr>
        <w:t xml:space="preserve">без «3» получили 3 человека </w:t>
      </w:r>
      <w:r w:rsidRPr="00F94AA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F94AA4">
        <w:rPr>
          <w:rFonts w:ascii="Times New Roman" w:hAnsi="Times New Roman" w:cs="Times New Roman"/>
          <w:sz w:val="24"/>
          <w:szCs w:val="24"/>
        </w:rPr>
        <w:t>%).</w:t>
      </w:r>
    </w:p>
    <w:p w:rsidR="008B40CD" w:rsidRDefault="008B40CD" w:rsidP="008B40C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D568C" w:rsidRDefault="003D568C" w:rsidP="008B40C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D568C" w:rsidRPr="003243DC" w:rsidRDefault="003D568C" w:rsidP="008B40CD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07BEB" w:rsidRDefault="00F94AA4" w:rsidP="002C4890">
      <w:pPr>
        <w:pStyle w:val="2"/>
      </w:pPr>
      <w:bookmarkStart w:id="23" w:name="_Toc132905521"/>
      <w:r>
        <w:t>4.6</w:t>
      </w:r>
      <w:r w:rsidR="00C62BE3" w:rsidRPr="006340E8">
        <w:t xml:space="preserve">. </w:t>
      </w:r>
      <w:r>
        <w:t xml:space="preserve">Результаты </w:t>
      </w:r>
      <w:r w:rsidR="00C62BE3" w:rsidRPr="006340E8">
        <w:t>всероссийских проверочных работ</w:t>
      </w:r>
      <w:r>
        <w:t>.</w:t>
      </w:r>
      <w:bookmarkEnd w:id="23"/>
    </w:p>
    <w:p w:rsidR="00F94AA4" w:rsidRPr="00F94AA4" w:rsidRDefault="00F94AA4" w:rsidP="00F94AA4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87"/>
        <w:gridCol w:w="1079"/>
        <w:gridCol w:w="1399"/>
        <w:gridCol w:w="727"/>
        <w:gridCol w:w="727"/>
        <w:gridCol w:w="728"/>
        <w:gridCol w:w="728"/>
        <w:gridCol w:w="780"/>
        <w:gridCol w:w="762"/>
        <w:gridCol w:w="783"/>
        <w:gridCol w:w="796"/>
      </w:tblGrid>
      <w:tr w:rsidR="006164D6" w:rsidRPr="009B4B3A" w:rsidTr="00F7124B">
        <w:tc>
          <w:tcPr>
            <w:tcW w:w="1687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24" w:name="_GoBack"/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</w:t>
            </w:r>
          </w:p>
        </w:tc>
        <w:tc>
          <w:tcPr>
            <w:tcW w:w="1079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1399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Кол-во обучающихся</w:t>
            </w:r>
          </w:p>
        </w:tc>
        <w:tc>
          <w:tcPr>
            <w:tcW w:w="2910" w:type="dxa"/>
            <w:gridSpan w:val="4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Отметки</w:t>
            </w:r>
          </w:p>
        </w:tc>
        <w:tc>
          <w:tcPr>
            <w:tcW w:w="780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Ср. балл</w:t>
            </w:r>
          </w:p>
        </w:tc>
        <w:tc>
          <w:tcPr>
            <w:tcW w:w="762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  <w:proofErr w:type="spellStart"/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кач</w:t>
            </w:r>
            <w:proofErr w:type="spellEnd"/>
          </w:p>
        </w:tc>
        <w:tc>
          <w:tcPr>
            <w:tcW w:w="783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  <w:proofErr w:type="spellStart"/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обуч</w:t>
            </w:r>
            <w:proofErr w:type="spellEnd"/>
          </w:p>
        </w:tc>
        <w:tc>
          <w:tcPr>
            <w:tcW w:w="796" w:type="dxa"/>
            <w:vMerge w:val="restart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 успев</w:t>
            </w:r>
          </w:p>
        </w:tc>
      </w:tr>
      <w:tr w:rsidR="006164D6" w:rsidRPr="009B4B3A" w:rsidTr="00F7124B">
        <w:tc>
          <w:tcPr>
            <w:tcW w:w="1687" w:type="dxa"/>
            <w:vMerge/>
          </w:tcPr>
          <w:p w:rsidR="006164D6" w:rsidRPr="009B4B3A" w:rsidRDefault="006164D6" w:rsidP="0047007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99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62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83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6" w:type="dxa"/>
            <w:vMerge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D568C" w:rsidRPr="009B4B3A" w:rsidTr="00F94AA4">
        <w:tc>
          <w:tcPr>
            <w:tcW w:w="1687" w:type="dxa"/>
            <w:vMerge w:val="restart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66,7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63,0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83,3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23,1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37,4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76,9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2,9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35,0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2,8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32,4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55,6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30,8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44,0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84,6</w:t>
            </w:r>
          </w:p>
        </w:tc>
      </w:tr>
      <w:tr w:rsidR="003D568C" w:rsidRPr="009B4B3A" w:rsidTr="00F94AA4">
        <w:tc>
          <w:tcPr>
            <w:tcW w:w="1687" w:type="dxa"/>
            <w:vMerge w:val="restart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84,6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76,3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61,5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60,9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84,6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43,6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43,0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28,6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42,4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92,9</w:t>
            </w:r>
          </w:p>
        </w:tc>
      </w:tr>
      <w:tr w:rsidR="003D568C" w:rsidRPr="009B4B3A" w:rsidTr="00F94AA4">
        <w:tc>
          <w:tcPr>
            <w:tcW w:w="1687" w:type="dxa"/>
            <w:vAlign w:val="center"/>
          </w:tcPr>
          <w:p w:rsidR="00E94615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Окружающий мир</w:t>
            </w:r>
          </w:p>
        </w:tc>
        <w:tc>
          <w:tcPr>
            <w:tcW w:w="1079" w:type="dxa"/>
            <w:vAlign w:val="center"/>
          </w:tcPr>
          <w:p w:rsidR="00E94615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399" w:type="dxa"/>
            <w:vAlign w:val="center"/>
          </w:tcPr>
          <w:p w:rsidR="00E94615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E94615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E94615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762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76,9</w:t>
            </w:r>
          </w:p>
        </w:tc>
        <w:tc>
          <w:tcPr>
            <w:tcW w:w="783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57,5</w:t>
            </w:r>
          </w:p>
        </w:tc>
        <w:tc>
          <w:tcPr>
            <w:tcW w:w="796" w:type="dxa"/>
            <w:vAlign w:val="center"/>
          </w:tcPr>
          <w:p w:rsidR="00E94615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Merge w:val="restart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42,8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55,6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55,6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21,4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40,4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92,9</w:t>
            </w:r>
          </w:p>
        </w:tc>
      </w:tr>
      <w:tr w:rsidR="003D568C" w:rsidRPr="009B4B3A" w:rsidTr="00F94AA4">
        <w:tc>
          <w:tcPr>
            <w:tcW w:w="1687" w:type="dxa"/>
            <w:vMerge w:val="restart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3,2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15,4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42,5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84,6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44,4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48,8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83,3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37,5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46,5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37,5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43,8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87,5</w:t>
            </w:r>
          </w:p>
        </w:tc>
      </w:tr>
      <w:tr w:rsidR="003D568C" w:rsidRPr="009B4B3A" w:rsidTr="00F94AA4">
        <w:tc>
          <w:tcPr>
            <w:tcW w:w="1687" w:type="dxa"/>
            <w:vMerge w:val="restart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География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52,9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95,0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2,9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33,6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88,9</w:t>
            </w:r>
          </w:p>
        </w:tc>
      </w:tr>
      <w:tr w:rsidR="003D568C" w:rsidRPr="009B4B3A" w:rsidTr="00F94AA4">
        <w:tc>
          <w:tcPr>
            <w:tcW w:w="1687" w:type="dxa"/>
            <w:vMerge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25,0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45,3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83,3</w:t>
            </w:r>
          </w:p>
        </w:tc>
      </w:tr>
      <w:tr w:rsidR="003D568C" w:rsidRPr="009B4B3A" w:rsidTr="00F94AA4">
        <w:tc>
          <w:tcPr>
            <w:tcW w:w="1687" w:type="dxa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45,3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tr w:rsidR="003D568C" w:rsidRPr="009B4B3A" w:rsidTr="00F94AA4">
        <w:tc>
          <w:tcPr>
            <w:tcW w:w="1687" w:type="dxa"/>
            <w:vAlign w:val="center"/>
          </w:tcPr>
          <w:p w:rsidR="006164D6" w:rsidRPr="009B4B3A" w:rsidRDefault="006164D6" w:rsidP="00F94AA4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Английский язык</w:t>
            </w:r>
          </w:p>
        </w:tc>
        <w:tc>
          <w:tcPr>
            <w:tcW w:w="107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399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27" w:type="dxa"/>
            <w:vAlign w:val="center"/>
          </w:tcPr>
          <w:p w:rsidR="006164D6" w:rsidRPr="009B4B3A" w:rsidRDefault="006164D6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28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780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3,1</w:t>
            </w:r>
          </w:p>
        </w:tc>
        <w:tc>
          <w:tcPr>
            <w:tcW w:w="762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11,1</w:t>
            </w:r>
          </w:p>
        </w:tc>
        <w:tc>
          <w:tcPr>
            <w:tcW w:w="783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39,1</w:t>
            </w:r>
          </w:p>
        </w:tc>
        <w:tc>
          <w:tcPr>
            <w:tcW w:w="796" w:type="dxa"/>
            <w:vAlign w:val="center"/>
          </w:tcPr>
          <w:p w:rsidR="006164D6" w:rsidRPr="009B4B3A" w:rsidRDefault="00F7124B" w:rsidP="0047007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B4B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100,0</w:t>
            </w:r>
          </w:p>
        </w:tc>
      </w:tr>
      <w:bookmarkEnd w:id="24"/>
    </w:tbl>
    <w:p w:rsidR="006340E8" w:rsidRPr="003D568C" w:rsidRDefault="006340E8" w:rsidP="00EA53A9">
      <w:pPr>
        <w:pStyle w:val="a6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340E8" w:rsidRPr="006A453F" w:rsidRDefault="006A453F" w:rsidP="006A453F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453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диагностической работы показали наличие ряда проблем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t>математической подготовке учащихся, в том числе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453F">
        <w:rPr>
          <w:rFonts w:ascii="Times New Roman" w:hAnsi="Times New Roman" w:cs="Times New Roman"/>
          <w:color w:val="000000"/>
          <w:sz w:val="24"/>
          <w:szCs w:val="24"/>
        </w:rPr>
        <w:t>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задачи, данные которых представлены в таблице.</w:t>
      </w:r>
    </w:p>
    <w:p w:rsidR="006A453F" w:rsidRDefault="006A453F" w:rsidP="006A453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92D82">
        <w:rPr>
          <w:rFonts w:ascii="Times New Roman" w:hAnsi="Times New Roman" w:cs="Times New Roman"/>
          <w:sz w:val="24"/>
          <w:szCs w:val="24"/>
        </w:rPr>
        <w:t>Допущены типичные ошибки: при списывании текста</w:t>
      </w:r>
      <w:r>
        <w:rPr>
          <w:rFonts w:ascii="Times New Roman" w:hAnsi="Times New Roman" w:cs="Times New Roman"/>
          <w:sz w:val="24"/>
          <w:szCs w:val="24"/>
        </w:rPr>
        <w:t xml:space="preserve">, при выполнении морфемного, </w:t>
      </w:r>
      <w:r w:rsidRPr="00192D82">
        <w:rPr>
          <w:rFonts w:ascii="Times New Roman" w:hAnsi="Times New Roman" w:cs="Times New Roman"/>
          <w:sz w:val="24"/>
          <w:szCs w:val="24"/>
        </w:rPr>
        <w:t xml:space="preserve"> словообразовательного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и морфологического </w:t>
      </w:r>
      <w:r w:rsidRPr="00192D82">
        <w:rPr>
          <w:rFonts w:ascii="Times New Roman" w:hAnsi="Times New Roman" w:cs="Times New Roman"/>
          <w:sz w:val="24"/>
          <w:szCs w:val="24"/>
        </w:rPr>
        <w:t xml:space="preserve"> анализа слова,</w:t>
      </w:r>
      <w:r>
        <w:rPr>
          <w:rFonts w:ascii="Times New Roman" w:hAnsi="Times New Roman" w:cs="Times New Roman"/>
          <w:sz w:val="24"/>
          <w:szCs w:val="24"/>
        </w:rPr>
        <w:t xml:space="preserve"> синтаксического разбора простого предложения,</w:t>
      </w:r>
      <w:r w:rsidRPr="00192D82">
        <w:rPr>
          <w:rFonts w:ascii="Times New Roman" w:hAnsi="Times New Roman" w:cs="Times New Roman"/>
          <w:sz w:val="24"/>
          <w:szCs w:val="24"/>
        </w:rPr>
        <w:t xml:space="preserve"> при распознавании </w:t>
      </w:r>
      <w:r>
        <w:rPr>
          <w:rFonts w:ascii="Times New Roman" w:hAnsi="Times New Roman" w:cs="Times New Roman"/>
          <w:sz w:val="24"/>
          <w:szCs w:val="24"/>
        </w:rPr>
        <w:t xml:space="preserve">производных предлогов  и союзов, </w:t>
      </w:r>
      <w:r w:rsidRPr="00192D82">
        <w:rPr>
          <w:rFonts w:ascii="Times New Roman" w:hAnsi="Times New Roman" w:cs="Times New Roman"/>
          <w:sz w:val="24"/>
          <w:szCs w:val="24"/>
        </w:rPr>
        <w:t xml:space="preserve"> при расстановке ударения в словах и н</w:t>
      </w:r>
      <w:r>
        <w:rPr>
          <w:rFonts w:ascii="Times New Roman" w:hAnsi="Times New Roman" w:cs="Times New Roman"/>
          <w:sz w:val="24"/>
          <w:szCs w:val="24"/>
        </w:rPr>
        <w:t>ахождении грамматических ошибок</w:t>
      </w:r>
      <w:r w:rsidRPr="00192D8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D82">
        <w:rPr>
          <w:rFonts w:ascii="Times New Roman" w:hAnsi="Times New Roman" w:cs="Times New Roman"/>
          <w:sz w:val="24"/>
          <w:szCs w:val="24"/>
        </w:rPr>
        <w:t xml:space="preserve">при опознавании предложений с причастным и деепричастным оборотом, при анализе различных видов словосочетаний, при распознавании стилистически окрашенных слов и лексических </w:t>
      </w:r>
      <w:r>
        <w:rPr>
          <w:rFonts w:ascii="Times New Roman" w:hAnsi="Times New Roman" w:cs="Times New Roman"/>
          <w:sz w:val="24"/>
          <w:szCs w:val="24"/>
        </w:rPr>
        <w:t>значений слов, при объяснении значений пословицы.</w:t>
      </w:r>
    </w:p>
    <w:p w:rsidR="00A27D1B" w:rsidRDefault="00A27D1B" w:rsidP="002C4890">
      <w:pPr>
        <w:pStyle w:val="2"/>
      </w:pPr>
      <w:bookmarkStart w:id="25" w:name="_Toc132905522"/>
      <w:r w:rsidRPr="006340E8">
        <w:t>4.</w:t>
      </w:r>
      <w:r w:rsidR="003D568C">
        <w:t>7</w:t>
      </w:r>
      <w:r w:rsidRPr="006340E8">
        <w:t xml:space="preserve">. </w:t>
      </w:r>
      <w:r w:rsidR="003D568C" w:rsidRPr="003D568C">
        <w:t>Активность и результативность участия в олимпиадах</w:t>
      </w:r>
      <w:bookmarkEnd w:id="25"/>
    </w:p>
    <w:p w:rsidR="003D568C" w:rsidRPr="003D568C" w:rsidRDefault="003D568C" w:rsidP="003D568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D568C">
        <w:rPr>
          <w:rFonts w:ascii="Times New Roman" w:hAnsi="Times New Roman" w:cs="Times New Roman"/>
          <w:sz w:val="24"/>
          <w:szCs w:val="24"/>
        </w:rPr>
        <w:t xml:space="preserve">Осень 2022 года, </w:t>
      </w:r>
      <w:proofErr w:type="spellStart"/>
      <w:r w:rsidRPr="003D568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D568C">
        <w:rPr>
          <w:rFonts w:ascii="Times New Roman" w:hAnsi="Times New Roman" w:cs="Times New Roman"/>
          <w:sz w:val="24"/>
          <w:szCs w:val="24"/>
        </w:rPr>
        <w:t xml:space="preserve">. В 2022/23 году в рамках </w:t>
      </w:r>
      <w:proofErr w:type="spellStart"/>
      <w:r w:rsidRPr="003D568C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D568C">
        <w:rPr>
          <w:rFonts w:ascii="Times New Roman" w:hAnsi="Times New Roman" w:cs="Times New Roman"/>
          <w:sz w:val="24"/>
          <w:szCs w:val="24"/>
        </w:rPr>
        <w:t xml:space="preserve"> прошли школьный этап. Сравнивая результаты двух этапов с результатами аналогичных этапов, которые прошли осенью 2021 года, можно сделать вывод, что количественные показатели </w:t>
      </w:r>
      <w:r w:rsidR="00074BE6">
        <w:rPr>
          <w:rFonts w:ascii="Times New Roman" w:hAnsi="Times New Roman" w:cs="Times New Roman"/>
          <w:sz w:val="24"/>
          <w:szCs w:val="24"/>
        </w:rPr>
        <w:t xml:space="preserve">стали выше на 3 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3D568C">
        <w:rPr>
          <w:rFonts w:ascii="Times New Roman" w:hAnsi="Times New Roman" w:cs="Times New Roman"/>
          <w:sz w:val="24"/>
          <w:szCs w:val="24"/>
        </w:rPr>
        <w:t>, а качестве</w:t>
      </w:r>
      <w:r w:rsidR="00074BE6">
        <w:rPr>
          <w:rFonts w:ascii="Times New Roman" w:hAnsi="Times New Roman" w:cs="Times New Roman"/>
          <w:sz w:val="24"/>
          <w:szCs w:val="24"/>
        </w:rPr>
        <w:t>нные – стали выше на 5 %</w:t>
      </w:r>
      <w:r w:rsidRPr="003D568C">
        <w:rPr>
          <w:rFonts w:ascii="Times New Roman" w:hAnsi="Times New Roman" w:cs="Times New Roman"/>
          <w:sz w:val="24"/>
          <w:szCs w:val="24"/>
        </w:rPr>
        <w:t>.</w:t>
      </w:r>
    </w:p>
    <w:p w:rsidR="003D568C" w:rsidRDefault="003D568C" w:rsidP="003D568C">
      <w:pPr>
        <w:pStyle w:val="a6"/>
        <w:ind w:firstLine="709"/>
        <w:rPr>
          <w:rFonts w:ascii="Times New Roman" w:hAnsi="Times New Roman" w:cs="Times New Roman"/>
          <w:sz w:val="24"/>
          <w:szCs w:val="24"/>
        </w:rPr>
      </w:pPr>
      <w:r w:rsidRPr="003D568C">
        <w:rPr>
          <w:rFonts w:ascii="Times New Roman" w:hAnsi="Times New Roman" w:cs="Times New Roman"/>
          <w:sz w:val="24"/>
          <w:szCs w:val="24"/>
        </w:rPr>
        <w:t xml:space="preserve">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</w:t>
      </w:r>
      <w:r>
        <w:rPr>
          <w:rFonts w:ascii="Times New Roman" w:hAnsi="Times New Roman" w:cs="Times New Roman"/>
          <w:sz w:val="24"/>
          <w:szCs w:val="24"/>
        </w:rPr>
        <w:t>олимпиадах</w:t>
      </w:r>
      <w:r w:rsidRPr="003D568C">
        <w:rPr>
          <w:rFonts w:ascii="Times New Roman" w:hAnsi="Times New Roman" w:cs="Times New Roman"/>
          <w:sz w:val="24"/>
          <w:szCs w:val="24"/>
        </w:rPr>
        <w:t xml:space="preserve"> регионального, всероссийского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:rsidR="003D568C" w:rsidRDefault="003D568C" w:rsidP="003D568C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3D568C">
        <w:rPr>
          <w:rFonts w:ascii="Times New Roman" w:hAnsi="Times New Roman" w:cs="Times New Roman"/>
          <w:b/>
          <w:i/>
          <w:sz w:val="24"/>
          <w:szCs w:val="24"/>
        </w:rPr>
        <w:t xml:space="preserve">Диаграмма по результатам участия школьников во </w:t>
      </w:r>
      <w:proofErr w:type="spellStart"/>
      <w:r w:rsidRPr="003D568C">
        <w:rPr>
          <w:rFonts w:ascii="Times New Roman" w:hAnsi="Times New Roman" w:cs="Times New Roman"/>
          <w:b/>
          <w:i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(школьный этап)</w:t>
      </w:r>
    </w:p>
    <w:p w:rsidR="003D568C" w:rsidRPr="003D568C" w:rsidRDefault="003D568C" w:rsidP="003D568C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5CF4B899" wp14:editId="335AA57E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E2FC2" w:rsidRDefault="00674651" w:rsidP="00074BE6">
      <w:pPr>
        <w:pStyle w:val="1"/>
      </w:pPr>
      <w:bookmarkStart w:id="26" w:name="_Toc132905523"/>
      <w:r w:rsidRPr="00074BE6">
        <w:t>V</w:t>
      </w:r>
      <w:r w:rsidR="00074BE6" w:rsidRPr="00074BE6">
        <w:t>I</w:t>
      </w:r>
      <w:r w:rsidR="00413F60" w:rsidRPr="00074BE6">
        <w:t xml:space="preserve">. </w:t>
      </w:r>
      <w:r w:rsidR="00074BE6" w:rsidRPr="00074BE6">
        <w:t>Востребованность выпускников.</w:t>
      </w:r>
      <w:bookmarkEnd w:id="26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700"/>
        <w:gridCol w:w="1700"/>
      </w:tblGrid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Кол-во выпускников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ВУЗ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Поступили в колледж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Работают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Не работают</w:t>
            </w: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4BE6" w:rsidRPr="00074BE6" w:rsidTr="009873AC"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2021-2022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74BE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99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074BE6" w:rsidRPr="00074BE6" w:rsidRDefault="00074BE6" w:rsidP="00074BE6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74BE6" w:rsidRPr="00074BE6" w:rsidRDefault="00074BE6" w:rsidP="00074BE6"/>
    <w:p w:rsidR="005E2FC2" w:rsidRDefault="00A27D1B" w:rsidP="009873AC">
      <w:pPr>
        <w:pStyle w:val="1"/>
      </w:pPr>
      <w:bookmarkStart w:id="27" w:name="_Toc132037300"/>
      <w:bookmarkStart w:id="28" w:name="_Toc132905524"/>
      <w:r w:rsidRPr="002B1634">
        <w:t>V</w:t>
      </w:r>
      <w:r w:rsidR="00413F60">
        <w:rPr>
          <w:lang w:val="en-US"/>
        </w:rPr>
        <w:t>I</w:t>
      </w:r>
      <w:r w:rsidR="009873AC">
        <w:rPr>
          <w:lang w:val="en-US"/>
        </w:rPr>
        <w:t>I</w:t>
      </w:r>
      <w:r w:rsidRPr="002B1634">
        <w:t xml:space="preserve">. </w:t>
      </w:r>
      <w:bookmarkEnd w:id="27"/>
      <w:r w:rsidR="009873AC" w:rsidRPr="009873AC">
        <w:t>Ф</w:t>
      </w:r>
      <w:r w:rsidR="009873AC">
        <w:t>ункционирование внутренней системы оценки качества образования</w:t>
      </w:r>
      <w:bookmarkEnd w:id="28"/>
    </w:p>
    <w:p w:rsid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Деятельность по оценке качества образования в М</w:t>
      </w:r>
      <w:r>
        <w:rPr>
          <w:rFonts w:ascii="Times New Roman" w:hAnsi="Times New Roman" w:cs="Times New Roman"/>
          <w:sz w:val="24"/>
          <w:szCs w:val="24"/>
        </w:rPr>
        <w:t xml:space="preserve">КОУ СОШ № 6 с. Самарка </w:t>
      </w:r>
      <w:r w:rsidRPr="009873AC">
        <w:rPr>
          <w:rFonts w:ascii="Times New Roman" w:hAnsi="Times New Roman" w:cs="Times New Roman"/>
          <w:sz w:val="24"/>
          <w:szCs w:val="24"/>
        </w:rPr>
        <w:t>в 2022 году организовывалась на основании Положения о внутренней системе оценки качества образования (ВСОКО) и в соответствии с Планами ВСОКО на 2021/22 и 2022/23 учебные годы.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направлениями и целями оценочной деятельности в М</w:t>
      </w:r>
      <w:r>
        <w:rPr>
          <w:rFonts w:ascii="Times New Roman" w:hAnsi="Times New Roman" w:cs="Times New Roman"/>
          <w:sz w:val="24"/>
          <w:szCs w:val="24"/>
        </w:rPr>
        <w:t xml:space="preserve">КОУ СОШ № 6 с. Самарка </w:t>
      </w:r>
      <w:r w:rsidRPr="009873AC">
        <w:rPr>
          <w:rFonts w:ascii="Times New Roman" w:hAnsi="Times New Roman" w:cs="Times New Roman"/>
          <w:sz w:val="24"/>
          <w:szCs w:val="24"/>
        </w:rPr>
        <w:t>являются: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образовательных достижений,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результатов деятельности педагогических кадров как основа аттестационных процедур;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оценка результатов деятельности образовательной организации как основа аккредитационных процедур.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Объектами процедуры оценки качества образовательных результатов, обучающихся являются: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личностные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метапредметные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предметные результаты;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 xml:space="preserve">участие и результативность в школьных, </w:t>
      </w:r>
      <w:r>
        <w:rPr>
          <w:rFonts w:ascii="Times New Roman" w:hAnsi="Times New Roman" w:cs="Times New Roman"/>
          <w:sz w:val="24"/>
          <w:szCs w:val="24"/>
        </w:rPr>
        <w:t>муниципальных, региональных</w:t>
      </w:r>
      <w:r w:rsidRPr="009873AC">
        <w:rPr>
          <w:rFonts w:ascii="Times New Roman" w:hAnsi="Times New Roman" w:cs="Times New Roman"/>
          <w:sz w:val="24"/>
          <w:szCs w:val="24"/>
        </w:rPr>
        <w:t xml:space="preserve"> и других предметных олимпиадах, конкурсах, соревнованиях;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анализ результатов дальнейшего трудоустройства выпускников.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процедурами оценки образовательных достижений,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:rsidR="009873AC" w:rsidRP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оснащенность учебных кабинетов современным оборудованием, средствами обучения и мебелью;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обеспеченность методической и учебной литературой;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диагностику уровня тревожности обучающихся 1-х 5-х и 10-х классов в период адаптации;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оценку количества обучающихся на всех уровнях образования и сохранения контингента обучающихся;</w:t>
      </w:r>
    </w:p>
    <w:p w:rsidR="009873AC" w:rsidRPr="009873AC" w:rsidRDefault="009873AC" w:rsidP="009873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•</w:t>
      </w:r>
      <w:r w:rsidRPr="009873AC">
        <w:rPr>
          <w:rFonts w:ascii="Times New Roman" w:hAnsi="Times New Roman" w:cs="Times New Roman"/>
          <w:sz w:val="24"/>
          <w:szCs w:val="24"/>
        </w:rPr>
        <w:tab/>
        <w:t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</w:t>
      </w:r>
      <w:r>
        <w:rPr>
          <w:rFonts w:ascii="Times New Roman" w:hAnsi="Times New Roman" w:cs="Times New Roman"/>
          <w:sz w:val="24"/>
          <w:szCs w:val="24"/>
        </w:rPr>
        <w:t xml:space="preserve"> в профессиональных конкурсах)</w:t>
      </w:r>
      <w:r w:rsidRPr="009873AC">
        <w:rPr>
          <w:rFonts w:ascii="Times New Roman" w:hAnsi="Times New Roman" w:cs="Times New Roman"/>
          <w:sz w:val="24"/>
          <w:szCs w:val="24"/>
        </w:rPr>
        <w:t>.</w:t>
      </w:r>
    </w:p>
    <w:p w:rsidR="009873AC" w:rsidRDefault="009873AC" w:rsidP="009873A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873AC">
        <w:rPr>
          <w:rFonts w:ascii="Times New Roman" w:hAnsi="Times New Roman" w:cs="Times New Roman"/>
          <w:sz w:val="24"/>
          <w:szCs w:val="24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По итогам оц</w:t>
      </w:r>
      <w:r>
        <w:rPr>
          <w:rFonts w:ascii="Times New Roman" w:hAnsi="Times New Roman" w:cs="Times New Roman"/>
          <w:sz w:val="24"/>
          <w:szCs w:val="24"/>
        </w:rPr>
        <w:t>енки качества образования в 2022</w:t>
      </w:r>
      <w:r w:rsidRPr="00BC0A07">
        <w:rPr>
          <w:rFonts w:ascii="Times New Roman" w:hAnsi="Times New Roman" w:cs="Times New Roman"/>
          <w:sz w:val="24"/>
          <w:szCs w:val="24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средняя.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По результатам анкетирования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C0A07">
        <w:rPr>
          <w:rFonts w:ascii="Times New Roman" w:hAnsi="Times New Roman" w:cs="Times New Roman"/>
          <w:sz w:val="24"/>
          <w:szCs w:val="24"/>
        </w:rPr>
        <w:t xml:space="preserve"> года выявлено, что количество родителей, которые удовлетворены общим качеством образования в Школе, – 71 процента, количество обучающихся, удовлетворенных образовательным процессом, – 69 процентов.</w:t>
      </w:r>
    </w:p>
    <w:p w:rsid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Ежегодно по окончании календарного года в Школе проводится анкетирование обучающихся, их родителей и педагогического состава с целью выявления степени удовлетворенности качеством общего образования, условиями обучения, условиями труда. Система мониторинга утверждена локальным актом школы. Результаты внутришкольного мониторинга отражаются в сводных таблицах.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C0A07">
        <w:rPr>
          <w:rFonts w:ascii="Times New Roman" w:hAnsi="Times New Roman" w:cs="Times New Roman"/>
          <w:b/>
          <w:sz w:val="28"/>
          <w:szCs w:val="28"/>
        </w:rPr>
        <w:lastRenderedPageBreak/>
        <w:t>«Удовлетворенность качеством общего образования» пользователей образовательной услуги – родителей обучающихся</w:t>
      </w:r>
    </w:p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 xml:space="preserve">Опрошено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246DC6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1. Как бы Вы оценили уровень профессионализма учителей, работающих с Вашим ребенком: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довольно высокий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на среднем уровне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довольно низкий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2. Согласны ли Вы с тем, что занятия проводятся в хорошо оборудованных кабинетах (учебная мебель, технические средства обучения):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3. Каковы, на Ваш взгляд, санитарно-гигиенические условия ОУ, в котором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хорошие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недопустимые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4. Созданы ли в ОУ, где учится Ваш ребенок, условия для охраны и укрепления его здоровья: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5. Какова, на Ваш взгляд, обеспеченность учебной и дополнительной литературой в образовательном учреждении, где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недопустимая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6. На Ваш взгляд, соответствует ли содержание и преподавание учебных дисциплин требованиям времени: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соответствует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7. Согласны ли Вы с тем, что отношения между обучающимися и учителями в Вашем ОУ влияют на качество получаемого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8. Согласны ли Вы с тем, что отношения между обучающимися в Вашем классе влияют на качество получаемого образования: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9. Способствуют ли методики и технологии обучения, применяемые учителями на занятиях в ОУ, где обучается Ваш ребенок, повышению качества знаний: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чел(%) 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10. Как бы Вы оценили качество питания в ОУ, где учится Ваш ребенок: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отличное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хорошее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недопустимое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11. Согласны ли Вы с тем, что в ОУ, где учится Ваш ребенок, созданы условия для обеспечения родителей необходимой информацией (электронный дневник, электронный журнал, работа сайта школы):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частично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 основном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полностью не согласен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Pr="00246DC6" w:rsidRDefault="00BC0A07" w:rsidP="00BC0A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DC6">
        <w:rPr>
          <w:rFonts w:ascii="Times New Roman" w:hAnsi="Times New Roman" w:cs="Times New Roman"/>
          <w:sz w:val="24"/>
          <w:szCs w:val="24"/>
        </w:rPr>
        <w:t>12. Устраивает ли Вас организация внеурочной деятельности (работа кружков, секций, студий, клубов) в Вашем ОУ: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563"/>
        <w:gridCol w:w="3333"/>
      </w:tblGrid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Кол-во чел(%)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да, чем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и да, и 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скорее нет, чем да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A07" w:rsidRPr="00246DC6" w:rsidTr="00A23E6B">
        <w:tc>
          <w:tcPr>
            <w:tcW w:w="1101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  <w:tc>
          <w:tcPr>
            <w:tcW w:w="3333" w:type="dxa"/>
            <w:shd w:val="clear" w:color="auto" w:fill="auto"/>
          </w:tcPr>
          <w:p w:rsidR="00BC0A07" w:rsidRPr="00246DC6" w:rsidRDefault="00BC0A07" w:rsidP="00A23E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6D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60E55" w:rsidRPr="00BC0A07" w:rsidRDefault="00B60E55" w:rsidP="00B60E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9" w:name="_Toc132037305"/>
      <w:r w:rsidRPr="00BC0A07">
        <w:rPr>
          <w:rFonts w:ascii="Times New Roman" w:hAnsi="Times New Roman" w:cs="Times New Roman"/>
          <w:b/>
          <w:sz w:val="28"/>
          <w:szCs w:val="28"/>
        </w:rPr>
        <w:t>«Удовлетворенность качеством общего образования» пользователей образовательной услуги –  учащихся 2-11 классов</w:t>
      </w:r>
      <w:bookmarkEnd w:id="29"/>
    </w:p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 xml:space="preserve">Опрошено </w:t>
      </w:r>
      <w:r>
        <w:rPr>
          <w:rFonts w:ascii="Times New Roman" w:hAnsi="Times New Roman" w:cs="Times New Roman"/>
          <w:sz w:val="24"/>
          <w:szCs w:val="24"/>
        </w:rPr>
        <w:t>80</w:t>
      </w:r>
      <w:r w:rsidRPr="009E02A0">
        <w:rPr>
          <w:rFonts w:ascii="Times New Roman" w:hAnsi="Times New Roman" w:cs="Times New Roman"/>
          <w:sz w:val="24"/>
          <w:szCs w:val="24"/>
        </w:rPr>
        <w:t xml:space="preserve"> ученика</w:t>
      </w:r>
      <w:r>
        <w:rPr>
          <w:rFonts w:ascii="Times New Roman" w:hAnsi="Times New Roman" w:cs="Times New Roman"/>
          <w:sz w:val="24"/>
          <w:szCs w:val="24"/>
        </w:rPr>
        <w:t xml:space="preserve"> из 130</w:t>
      </w:r>
      <w:r w:rsidRPr="009E02A0">
        <w:rPr>
          <w:rFonts w:ascii="Times New Roman" w:hAnsi="Times New Roman" w:cs="Times New Roman"/>
          <w:sz w:val="24"/>
          <w:szCs w:val="24"/>
        </w:rPr>
        <w:t>.</w:t>
      </w:r>
    </w:p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1. Есть ли у тебя в школе любимые учителя: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Кол-во чел.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2. В школе у тебя обычно хорошее настроение: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3. Интересно ли тебе на уроках: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4. С удовольствием ли ты посещаешь кружки, секции в своей школе: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5. Удобная ли мебель в твоих учебных кабинетах: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бывает по-разному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6. Дружный ли у тебя класс: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очень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7. Скучаешь ли ты по школе на летних каникулах: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8. Нравится ли тебе твое расписание занятий: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9. Справедливо ли учителя оценивают твою работу на уроках: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Кол-во,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10. С желанием ли ты участвуешь в олимпиадах, конкурсах, соревнованиях, которые проводятся в твоей школе: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</w:tbl>
    <w:p w:rsidR="00B60E55" w:rsidRPr="009E02A0" w:rsidRDefault="00B60E55" w:rsidP="00B60E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02A0">
        <w:rPr>
          <w:rFonts w:ascii="Times New Roman" w:hAnsi="Times New Roman" w:cs="Times New Roman"/>
          <w:sz w:val="24"/>
          <w:szCs w:val="24"/>
        </w:rPr>
        <w:t>11. Интересно ли проходят классные часы в твоем классе: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9"/>
        <w:gridCol w:w="4944"/>
        <w:gridCol w:w="1978"/>
        <w:gridCol w:w="1976"/>
      </w:tblGrid>
      <w:tr w:rsidR="00B60E55" w:rsidRPr="009E02A0" w:rsidTr="00A23E6B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Кол-во чел. </w:t>
            </w:r>
          </w:p>
        </w:tc>
        <w:tc>
          <w:tcPr>
            <w:tcW w:w="1976" w:type="dxa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% от прошенных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60E55" w:rsidRPr="009E02A0" w:rsidTr="00B60E55">
        <w:tc>
          <w:tcPr>
            <w:tcW w:w="1099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944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978" w:type="dxa"/>
            <w:shd w:val="clear" w:color="auto" w:fill="auto"/>
          </w:tcPr>
          <w:p w:rsidR="00B60E55" w:rsidRPr="009E02A0" w:rsidRDefault="00B60E55" w:rsidP="00A23E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  <w:vAlign w:val="center"/>
          </w:tcPr>
          <w:p w:rsidR="00B60E55" w:rsidRPr="009E02A0" w:rsidRDefault="00B60E55" w:rsidP="00B6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C0A07" w:rsidRPr="009873AC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A27D1B" w:rsidRDefault="00A27D1B" w:rsidP="002C4890">
      <w:pPr>
        <w:pStyle w:val="1"/>
      </w:pPr>
      <w:bookmarkStart w:id="30" w:name="_Toc132905525"/>
      <w:r w:rsidRPr="002B1634">
        <w:t>VI</w:t>
      </w:r>
      <w:r w:rsidR="00413F60">
        <w:rPr>
          <w:lang w:val="en-US"/>
        </w:rPr>
        <w:t>I</w:t>
      </w:r>
      <w:r w:rsidR="009873AC">
        <w:rPr>
          <w:lang w:val="en-US"/>
        </w:rPr>
        <w:t>I</w:t>
      </w:r>
      <w:r w:rsidRPr="002B1634">
        <w:t xml:space="preserve">. </w:t>
      </w:r>
      <w:r w:rsidR="009873AC">
        <w:t>Качество кадрового обеспечения</w:t>
      </w:r>
      <w:bookmarkEnd w:id="30"/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Основные принципы кадровой политики направлены: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на сохранение, укрепление и развитие кадрового потенциала;</w:t>
      </w:r>
    </w:p>
    <w:p w:rsidR="00BC0A07" w:rsidRPr="00BC0A07" w:rsidRDefault="00BC0A07" w:rsidP="00BC0A0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создание квалифицированного коллектива, способного работать в современных условиях;</w:t>
      </w:r>
    </w:p>
    <w:p w:rsidR="00BC0A07" w:rsidRPr="00BC0A07" w:rsidRDefault="00BC0A07" w:rsidP="00BC0A0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C0A07">
        <w:rPr>
          <w:rFonts w:ascii="Times New Roman" w:hAnsi="Times New Roman" w:cs="Times New Roman"/>
          <w:sz w:val="24"/>
          <w:szCs w:val="24"/>
        </w:rPr>
        <w:t>•</w:t>
      </w:r>
      <w:r w:rsidRPr="00BC0A07">
        <w:rPr>
          <w:rFonts w:ascii="Times New Roman" w:hAnsi="Times New Roman" w:cs="Times New Roman"/>
          <w:sz w:val="24"/>
          <w:szCs w:val="24"/>
        </w:rPr>
        <w:tab/>
        <w:t>повышение уровня квалификации персонала.</w:t>
      </w:r>
    </w:p>
    <w:tbl>
      <w:tblPr>
        <w:tblW w:w="10431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7347"/>
        <w:gridCol w:w="1260"/>
        <w:gridCol w:w="1143"/>
      </w:tblGrid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№ п/п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  <w:t>Единица измерения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2"/>
                <w:kern w:val="3"/>
                <w:lang w:eastAsia="zh-CN"/>
              </w:rPr>
              <w:t>Значение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Укомплектованность штатов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  <w:t>х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Количество ставок по штатному расписанию и тарификации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Cs/>
                <w:color w:val="000000"/>
                <w:kern w:val="3"/>
                <w:lang w:eastAsia="zh-CN"/>
              </w:rPr>
              <w:t>ед.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46,97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Количество занятых ставок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ед.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46,97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1.3.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Фактическая укомплектованность штатов (фактическое количество занятых ставок, умноженное на 100 и деленное на количество ставок по штатному расписанию и тарификации)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100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Доля штатных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zh-CN"/>
              </w:rPr>
            </w:pP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Общее число всех педагогических работников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19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pacing w:val="-4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spacing w:val="-4"/>
                <w:kern w:val="3"/>
                <w:lang w:eastAsia="zh-CN"/>
              </w:rPr>
              <w:t>Число педагогических работников за исключением внешних совместителей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19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2.3.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8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spacing w:val="-8"/>
                <w:kern w:val="3"/>
                <w:lang w:eastAsia="zh-CN"/>
              </w:rPr>
              <w:t>Фактическая доля штатных педагогических работников (число педагогических работников за исключением внешних совместителей,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Cs/>
                <w:color w:val="000000"/>
                <w:kern w:val="3"/>
                <w:lang w:eastAsia="zh-CN"/>
              </w:rPr>
              <w:t>100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b/>
                <w:color w:val="000000"/>
                <w:kern w:val="3"/>
                <w:lang w:eastAsia="zh-CN"/>
              </w:rPr>
              <w:t>3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  <w:t>Образовательный ценз и квалификация педагогических работников (с учетом совместителей)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b/>
                <w:color w:val="000000"/>
                <w:kern w:val="3"/>
                <w:lang w:eastAsia="zh-CN"/>
              </w:rPr>
              <w:t>х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3.1.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792"/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среднее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8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lastRenderedPageBreak/>
              <w:t>3.2.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среднее профессиональное образование (число педагогических работников, имеющих среднее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42,1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3.3.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792"/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высшее профессиональное образование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11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Calibri" w:hAnsi="Times New Roman" w:cs="Times New Roman"/>
                <w:color w:val="000000"/>
                <w:kern w:val="3"/>
                <w:lang w:eastAsia="zh-CN"/>
              </w:rPr>
              <w:t>3.4.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высшее профессиональное образование (число педагогических работников, имеющих высшее профессиональное образование,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57,9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3.5.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высшую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4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3.6.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высшую категорию (число педагогических работников, имеющих высшую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BC0A07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21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3.7.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Число педагогических работников, имеющих первую квалификационную категорию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BC0A07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2</w:t>
            </w:r>
          </w:p>
        </w:tc>
      </w:tr>
      <w:tr w:rsidR="009873AC" w:rsidRPr="009873AC" w:rsidTr="009873AC">
        <w:trPr>
          <w:cantSplit/>
          <w:trHeight w:val="2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3.8.</w:t>
            </w:r>
          </w:p>
        </w:tc>
        <w:tc>
          <w:tcPr>
            <w:tcW w:w="7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tabs>
                <w:tab w:val="left" w:pos="1038"/>
              </w:tabs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Доля педагогических работников, имеющих первую квалификационную категорию (число педагогических работников, имеющих первую квалификационную категорию, умноженное на 100 и деленное на общее число всех педагогических работников)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9873AC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 w:rsidRPr="009873AC"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%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73AC" w:rsidRPr="009873AC" w:rsidRDefault="00BC0A07" w:rsidP="009873AC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zh-CN"/>
              </w:rPr>
              <w:t>10,52</w:t>
            </w:r>
          </w:p>
        </w:tc>
      </w:tr>
    </w:tbl>
    <w:p w:rsidR="00BC0A07" w:rsidRPr="009873AC" w:rsidRDefault="00BC0A07" w:rsidP="009873AC">
      <w:pPr>
        <w:rPr>
          <w:rFonts w:ascii="Calibri" w:eastAsia="Calibri" w:hAnsi="Calibri" w:cs="Times New Roman"/>
        </w:rPr>
      </w:pPr>
    </w:p>
    <w:p w:rsidR="009873AC" w:rsidRPr="00BC0A07" w:rsidRDefault="00BC0A07" w:rsidP="00BC0A07">
      <w:pPr>
        <w:pStyle w:val="1"/>
      </w:pPr>
      <w:bookmarkStart w:id="31" w:name="_Toc132905526"/>
      <w:r>
        <w:rPr>
          <w:lang w:val="en-US"/>
        </w:rPr>
        <w:t>IX</w:t>
      </w:r>
      <w:r>
        <w:t>. Качество учебно-методического обеспечения.</w:t>
      </w:r>
      <w:bookmarkEnd w:id="31"/>
    </w:p>
    <w:p w:rsidR="009873AC" w:rsidRPr="009873AC" w:rsidRDefault="009873AC" w:rsidP="009873AC"/>
    <w:tbl>
      <w:tblPr>
        <w:tblW w:w="9668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408"/>
        <w:gridCol w:w="2693"/>
      </w:tblGrid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Название кабинета, зала, мастерской и др., используемых для реализации основной образовательной программы основного общего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Default="00EE1FD5" w:rsidP="00EE1FD5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Оценка соответствия требованиям</w:t>
            </w:r>
          </w:p>
        </w:tc>
      </w:tr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русского языка и литературы - 1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иностранного языка - 1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химии (с лабораторией)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истории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математики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географии 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физики (с лабораторией)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информатики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Кабинет технологии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Спортивный зал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E1FD5" w:rsidTr="00BC0A07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6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Столовая - 1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</w:tbl>
    <w:p w:rsidR="00A27D1B" w:rsidRDefault="00A27D1B" w:rsidP="00A27D1B">
      <w:pPr>
        <w:rPr>
          <w:rFonts w:ascii="Times New Roman" w:hAnsi="Times New Roman" w:cs="Times New Roman"/>
          <w:sz w:val="23"/>
          <w:szCs w:val="23"/>
        </w:rPr>
      </w:pP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1559"/>
        <w:gridCol w:w="3402"/>
      </w:tblGrid>
      <w:tr w:rsidR="00EE1FD5" w:rsidRPr="00EE1FD5" w:rsidTr="00674651">
        <w:trPr>
          <w:trHeight w:val="3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по учебному плану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Учебник(и)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(автор, название, год издания)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Сведения о соответствии используемого учебника федеральному перечню (соответствует/не соответствует)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Учебно-методическая литература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sz w:val="20"/>
              </w:rPr>
              <w:t>1. .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Баранов М.Т.,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 и др. Русский язык, 5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sz w:val="20"/>
              </w:rPr>
              <w:lastRenderedPageBreak/>
              <w:t>2. .Баранов</w:t>
            </w:r>
            <w:proofErr w:type="gram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М.Т.,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 и др. Русский язык,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3..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Дейкина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А.Д. и др. Русский язык,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5.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Тростенцова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Л.А.,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Дейкина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А.Д. и др. Русский язык, 9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lastRenderedPageBreak/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lastRenderedPageBreak/>
              <w:t xml:space="preserve">1.Егорова Н.В. Поурочные разработки к учебнику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Ладыженской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2.Макарова Б.А.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Разноуровневые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задания. 7 класс, 2011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lastRenderedPageBreak/>
              <w:t>3.Бройде М.Г. Занимательные упражнения по русскому языку 5-9 классы, 2012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sz w:val="20"/>
              </w:rPr>
              <w:t>Рик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 Т.Г. Игры на уроках русского языка 5 класс, 2012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 Т.Ф.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и др. Литература, 5 класс, 2017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 Т.Ф.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и др. Литература, 6 класс, 2016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9"/>
              </w:numPr>
              <w:snapToGrid w:val="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Литература, 8 класс, 2016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9"/>
              </w:numPr>
              <w:snapToGrid w:val="0"/>
              <w:ind w:left="0" w:firstLine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и др. Литература, 9 класс, 2015.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1.Егорова Н.В. Поурочные разработки по литературе 5,7,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9  классы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2.Черных О.Г. Практикум по литературе, 5 класс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>Малюгина В.А., Черных О.Г.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Игровые уроки по литературе 7 класс</w:t>
            </w:r>
          </w:p>
        </w:tc>
      </w:tr>
      <w:tr w:rsidR="00EE1FD5" w:rsidRPr="00EE1FD5" w:rsidTr="00674651">
        <w:trPr>
          <w:trHeight w:val="3021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Английский язык, 5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Английский язык,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Английский язык 7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Английский язык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О.В. Афанасьева, И.В. Михеева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Английский язык 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1.О.А.Денисенко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Н.Н.Трубанева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 xml:space="preserve"> 5-6 классы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 «Английский с удовольствием»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hd w:val="clear" w:color="auto" w:fill="FFFFFF"/>
              </w:rPr>
              <w:t>Книга для учителя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, 2011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О.А.Денисенко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Н.Н.Трубанева</w:t>
            </w:r>
            <w:proofErr w:type="spell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8 класс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«Английский с удовольствием» Книга для учителя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Л.С., Бутузов В.Ф., Кадомцев С.Б. и др. Геометрия 7-9, 2017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Дорофеев  и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др. Математика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Виленкин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Н.Я., Жохов В.И., Чесноков А.С. и др. Математика 6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 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др.Алгебра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7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 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др. Алгебра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6.Макарычев Ю.Н.,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Миндюк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Н.Г.,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Нешков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К.И. и др. Алгебра 9 класс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1.Гаврилова Н.Ф. Универсальные разработки по геометрии: 8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класс.-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2-е издание,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перераб.и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доп.- М.: ВАКО, 2011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2.Гаврилова Н.Ф. Универсальные разработки по геометрии: 7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класс.-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М.: ВАКО, 2004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3.Гаврилова Н.Ф. Универсальные разработки по геометрии: 9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класс.-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2-е издание,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перераб.и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доп.- М.: ВАКО, 2011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4. 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Л.С., Бутузов В.Ф. и др. Рабочие тетради по геометрии ( для 7, 8, 9классов) «Просвещение» 2012-2013г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Семакин. Информатика и ИКТ 8 класс, 2017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Семакин. Информатика и ИКТ 9 класс, 2017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sz w:val="20"/>
              </w:rPr>
              <w:t xml:space="preserve">1.Сборник контрольных заданий для подготовки к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sz w:val="20"/>
              </w:rPr>
              <w:t>2.ГИА.</w:t>
            </w:r>
            <w:r w:rsidRPr="00EE1FD5">
              <w:rPr>
                <w:rFonts w:ascii="Times New Roman" w:hAnsi="Times New Roman" w:cs="Times New Roman"/>
                <w:sz w:val="20"/>
              </w:rPr>
              <w:t>Набор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дополнительных практических учебных пособий по темам курса (технологии работы с текстовой, графической информацией, электронными таблицами, </w:t>
            </w: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 xml:space="preserve">презентациями) для операционных систем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Windows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Задачник «Программирование для начинающих» (для языков программирования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Basic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Pascal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 выбору учащихся).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Вигасин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Годер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Г.И.,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Свенцицкая  И.С.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Всеобщая история.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 Древнего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мира 5 класс, 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Агибалова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Е.В., Донской Г.М.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Всеобщая  история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История Средних веков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Юдовская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А.Я., Баранов П.А.,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Ванюшкина Л.М. Всеобщая история. История Нового времени. 1500-1800 7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Юдовская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А.Я., Баранов П.А.,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Ванюшкина Л.М. Всеобщая история.  История Нового времени. 1800-1900 8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6.Сороко-Цюпа О.С.,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Сороко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-Цюпа А.О.  Всеобщая история. Новейшая история 9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7. Данилов А.А., Косулина Л.Г.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 России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6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8. Данилов А.А., Косулина Л.Г.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 России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7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8. Данилов А.А., Косулина Л.Г.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 России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9.Данилов А.А., Косулина Л.Г., Брандт  М.Ю. История России 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1.Волкова К.В. Контрольно-измерительные материалы. История Древнего мира 5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Волкова К.В. Контрольно-измерительные материалы. История средних веков, 6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3.Арасланова О.В., Соловьев К.А. Поурочные разработки по истории Древнего мира, 2011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</w:t>
            </w: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>Сорокина Е.Н.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 Поурочные разработки по истории России, 6 класс, 2011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</w:rPr>
              <w:t>5.Т.А. Корнеева Тесты по обществознанию 7-9 классы, 2010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Общество-знание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Виноградова Н.Ф., Городецкая Н.И., Иванова Л.Ф. и др. / Под ред. Боголюбова Л.Н., Ивановой Л.Ф.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Обществознание  6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Боголюбов Л.Н., Городецкая Н.И.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,  Иванова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Л.Ф. / Под ред. Боголюбова Л.Н.,  Ивановой Л.Ф. Обществознание  7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Боголюбов Л.Н., Городецкая Н.И., Иванова Л.Ф. и др. / Под ред. Боголюбова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 Городецкой,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Н.И.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Обществознание  8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4.Боголюбов Л.Н., Матвеев А.И.,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Жильцова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 Е.И. и др. / Под ред. Боголюбова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Лазебниковой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 Матвеева А.И. Обществознание  9 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1.Поздеев А.В. Контрольно-измерительные материалы по обществознанию, 6-9 класс, 2012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Поздеев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А.В. Поурочные разработки по обществознанию 6,7 классы, 2011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1.О.А. Климанова и др.  География 5-6 классы, 2017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О.А. Климанова и др.  География 7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А.И. Алексеев и др.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География  8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4. А.И. Алексеев и др. География  9 класс,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1.Никитина Н.А. Поурочные разработки по географии. Физическая география. 5-6 классы     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2.СиротинВ.И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.Практические работы по географии 6-10- «АРКТИ»2003 3.Кондратюк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Н.Н.дидактич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. Материал по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географии.ТС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«СФЕРА»       4.Маерова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И.Ю.Уроки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географии 8-9 класс.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OI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E1F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 5.Никитина Н.А. «Задания школьных олимпиад по географии 6-11 класс, 2009        6.Контрольно-измерительные </w:t>
            </w:r>
            <w:r w:rsidRPr="00EE1F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материалы.География9 класс.2010 7.География.Проекты и творческие работы 5-9кл.Просвещение. «ПОЛЯРНАЯ ЗВЕЗДА»               8.ЖижинаЕ.А.Поу-рочные разработки по географии населения и хоз. России.9класс,2011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Пасечник В.В. Биология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Латюшин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В.В., Шапкин В.А. Биология 7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 Колесов Д.В., Маш Р.Д., Беляев И.Н. Биология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3.Пасечник В.В., Каменский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Криксунов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Е.А. и др. Биология 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1.Л.Д.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Парфилова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 по природоведению.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2.В.В. Пасечник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Биология. Растения. Грибы. Бактерии.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3.Поурочные планы. Биология 7 класс. К учебнику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В.В.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Латюшина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4.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Д.В.Колесов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Р.Д. Маш,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И.Н.Беляев</w:t>
            </w:r>
            <w:proofErr w:type="spellEnd"/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Биология. Человек. 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8 класс.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5.В. В. Пасечник,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Н.К. Швец</w:t>
            </w:r>
          </w:p>
          <w:p w:rsidR="00EE1FD5" w:rsidRPr="00EE1FD5" w:rsidRDefault="00EE1FD5" w:rsidP="00EE1FD5">
            <w:pPr>
              <w:pStyle w:val="Textbody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планирование.</w:t>
            </w:r>
          </w:p>
          <w:p w:rsidR="00EE1FD5" w:rsidRPr="00EE1FD5" w:rsidRDefault="00EE1FD5" w:rsidP="005E2FC2">
            <w:pPr>
              <w:pStyle w:val="Textbody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Введение в общую биологию и экологию.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А.В.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7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класс,  2016</w:t>
            </w:r>
            <w:proofErr w:type="gram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8 класс, 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3. .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В.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Перышкин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др., Физика 9 класс, 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1.Пурышева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ЛебедеваО.В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. Проверочные и контрольные работы.  7,8,9 класс. Дрофа. Москва-2012.</w:t>
            </w:r>
            <w:r w:rsidRPr="00EE1FD5">
              <w:rPr>
                <w:rFonts w:ascii="Times New Roman" w:hAnsi="Times New Roman" w:cs="Times New Roman"/>
                <w:sz w:val="20"/>
              </w:rPr>
              <w:t xml:space="preserve">Физика. 2.Марон А.Е. Марон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Е.А.Дидактические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материалы.  7 класс. Дрофа. Москва-2006.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3.Громцева О.И. Контрольные и самостоятельные работы по физике.7 класс. Издательство «Экзамен», Москва -2014.</w:t>
            </w:r>
          </w:p>
          <w:p w:rsidR="00EE1FD5" w:rsidRPr="00EE1FD5" w:rsidRDefault="00EE1FD5" w:rsidP="005E2FC2">
            <w:pPr>
              <w:pStyle w:val="Textbody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4.Кирик Л.А. Контрольные и самостоятельные работы. 7 класс.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Илекса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Москва – 2002.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Габриелян О.С. Химия   8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Габриелян О.С. Химия,   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sz w:val="20"/>
                <w:szCs w:val="20"/>
              </w:rPr>
              <w:t xml:space="preserve">1.ГорковенкоМ.Ю. Поурочные разработки по химии. 8класс. 2004 г.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2.Габриелян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О.С. Контрольные и проверочные работы по химии. 8 класс. «Дрофа» 2010г.</w:t>
            </w:r>
          </w:p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3.Горковенко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М.Ю.Поурочные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разработки по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химии.9класс.из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-во «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» Москва 2004 г.</w:t>
            </w:r>
          </w:p>
          <w:p w:rsidR="00EE1FD5" w:rsidRPr="00EE1FD5" w:rsidRDefault="00EE1FD5" w:rsidP="00EE1FD5">
            <w:pPr>
              <w:pStyle w:val="Standard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4.Габриелян О.С. Контрольные и проверочные работы по химии. 9 класс. «Дрофа» 2010г.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Горяева Н.А., Островская О.В.  Изобразительное искусство, 5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2.Неменская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Л.АИзобразитель-ное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искусство 6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3.Питерских А.С., Гуров Г.Е. Изобразительное искусство 7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4.Питерских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А.С.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Изобразитель-ное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искусство 8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1.Агеева И.Д. Занимательные материалы по изобразительному </w:t>
            </w: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искусству. Методическое пособие. М. ТЦ. Сфера. 2007 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2.Павлова О.В. Изобразительное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искусство.(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6кл., 7кл.). Поурочное планирование под ред.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Б.Неменского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. Волгоград: Учитель. 2006г.             3.Гусева О.М. Поурочные разработки по изобразительному искусству 5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. Под ред. Б.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Неменского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М.«</w:t>
            </w:r>
            <w:proofErr w:type="spellStart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». 2011г.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1.Сергеева Г.П., Критская Е.Д. Музыка 5 класс, 2017                 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Сергеева Г.П., Критская Е.Д. Музыка 6 класс, 2017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 Сергеева Г.П., Критская Е.Д. Музыка 7 класс, 2017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1.Методика работы с учебниками «Музыка»: 5-8 классы.: Пособие для учителя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/ 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 Д. Критская, Г.П. Сергеева, Т.С.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Шмагина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- М.: Просвещение, 2002.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2.Коллекция «Великие композиторы». «Издательский дом» Комсомольская правда, 2010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3.Фадин В.В. Музыка для преподавателей, воспитателей, классных руководителей 1-7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/ сост. В.В.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Фадин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– Волгоград: Учитель, 2003.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4.Фонохрестоматия музыкального 5. 6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классы  материала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Г.П. Сергеева, Е.Д. Критская</w:t>
            </w:r>
          </w:p>
          <w:p w:rsidR="00EE1FD5" w:rsidRPr="00EE1FD5" w:rsidRDefault="00EE1FD5" w:rsidP="005E2FC2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5.Алиев Ю. Б. Настольная книга школьного учителя –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музыканта.-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М,: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Гуманит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Издю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центр ВЛАДОС, 2003.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Технический труд 5,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  Технический труд 6  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Афонин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И.В., Блинов В.А., Володин А.А.  и др. / Под ред. Казакевича В.М.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,  Молевой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Технический  труд</w:t>
            </w:r>
            <w:proofErr w:type="gram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7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4.Казакевич В.М.,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Молева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Г.А. Технология.  Технический труд 8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 Синица Н.В., Симоненко В.Д. Технология. Технологии ведения дома 5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6.Тищенко А.Т., Симоненко В.Д. Технология. Индустриальные технологии 5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7. Синица Н.В., Симоненко В.Д. Технология. Технологии ведения дома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8. Синица Н.В., Симоненко В.Д. Технология. Технологии ведения дома  7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1.Дерендяев К.Л. Поурочные разработки по технологии (вариант для мальчиков), 2009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2.Володина Е.Д.,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Суслина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В.Ю. Технология. 5-9кл.: Предметные недели в школе. Волгоград: Учитель. 2008</w:t>
            </w:r>
          </w:p>
          <w:p w:rsidR="00EE1FD5" w:rsidRPr="00EE1FD5" w:rsidRDefault="00EE1FD5" w:rsidP="005E2FC2">
            <w:pPr>
              <w:pStyle w:val="Textbody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3.Перова Е.Н. Уроки по курсу «Технология» 5-9кл. (девочки). М. 5 за знания. 2006Г     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4.Павлова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О.В. Технология.7кл. (девочки). Поурочное планирование. Волгоград: Учитель. 2007 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Искусство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1.Сергеева Г.П.,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Кашекова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И.Э., Критская Е.Д. Искусство 8-9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1.Пешикова Л.В. Методика преподавания мировой художественной культуры в школе: пособие для учителя.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М.Гуманитарный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издательский центр ВЛАДОС. 2005г.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2.Бименова Т.И. Мировая художественная культура 10-11кл.: уроки учительского мастерства. Волгоград: Учитель. 2008г.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3.Ойстрах-Демидова Т.Л. Мировая художественная культура. Учебное пособие. М. 5 за знания. 2007г.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4.Киселёва Н.В. Информационные технологии на уроках МХК. Пособие.  Волгоград: Учитель. 2011г.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5.Голованова М.И.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Мировая художественная культура: сборник тестовых и творческих заданий.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Тамбов:ТОГОАУ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  ДПО «Институт повышения квалификации работников образования». 2011г.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православной культуры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Кураев А.В. Основы духовно-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нравственной культуры народов России.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Основы православной культуры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4-5 классы,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1.Основы религиозных культур и светской этики. Книга для родителей.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А.Я.Данилюк</w:t>
            </w:r>
            <w:proofErr w:type="spell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М.: Просвещение, 2011г.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2.Основы религиозных культур и светской этики», справочные материалы для общеобразовательных учреждений под редакцией Тишкова В.А., Шапошниковой </w:t>
            </w:r>
            <w:proofErr w:type="gramStart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Т.Д..</w:t>
            </w:r>
            <w:proofErr w:type="gramEnd"/>
            <w:r w:rsidRPr="00EE1FD5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Книга для учителя 4-5 класс. 2012 г.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color w:val="484848"/>
                <w:sz w:val="20"/>
                <w:shd w:val="clear" w:color="auto" w:fill="F3F3F3"/>
              </w:rPr>
              <w:t>3.ЭОР Электронное пособие к модулю курса “ Основы религиозных культур и светской этики”</w:t>
            </w:r>
          </w:p>
        </w:tc>
      </w:tr>
      <w:tr w:rsidR="00EE1FD5" w:rsidRP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1.Лях В.И., Маслов М.В. Физическая культура, 5-9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1.Физкультура. 5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Волгоград: Учитель,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2.Физкультура. 6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.-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Волгоград: Учитель,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3.Физкультура. 7 класс: поурочные планы/ авт.-сост.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Г.В.Бондаренкова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Н.И.Коваленко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А.Ю.Уточкин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.-Волгоград: Учитель,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Предмет по учебному плану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Учебник (и) (автор, название, год издания)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Сведения о соответствии используемого учебника федеральному перечню (соответствует/не соответствует)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Учебно-методическая литература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А.П. Власенков, Л.М.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Рыбченкова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Русский язык (базовый уровень), 10-11 классы, 2017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Будникова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Н.Н., Дмитриева Н.И., Холявина Т.Г. Поурочные разработки по русскому языку. 10–11 классы. К учебнику Н.Г.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Гольцовой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, И.В.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Шамшина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, М, 2010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 Егорова Н.В. Контрольно-измеритель-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ные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материалы. Русский язык, 11 класс, М,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 Казбек-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Казиева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М.М. Методика подготовки к ЕГЭ (часть С), М.,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numPr>
                <w:ilvl w:val="0"/>
                <w:numId w:val="10"/>
              </w:numPr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Литература (базовый уровень), 10 класс, 2016</w:t>
            </w:r>
          </w:p>
          <w:p w:rsidR="00EE1FD5" w:rsidRPr="00EE1FD5" w:rsidRDefault="00EE1FD5" w:rsidP="00EE1FD5">
            <w:pPr>
              <w:pStyle w:val="Textbody"/>
              <w:numPr>
                <w:ilvl w:val="0"/>
                <w:numId w:val="10"/>
              </w:numPr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Т.Ф.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Курдюмова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 др. Литература (базовый уровень), 11 класс,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1.Егорова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Н,В.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Поурочныее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разработки по литературе 10-11 класс, М, 2010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2.Абдуллина Л.И.,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Будникова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Н.Н.,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Полторжицкая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Г.И. Нетрадиционные уроки литературы, 2012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Вялкова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Г.М., Чернова Т.А. Олимпиады по русскому языку и литературе, М,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О.В. Афанасьева, И.В. Михеева. Английский язык, 5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О.В. Афанасьева, И.В. Михеева Английский язык, 6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1.Аудиоприложение к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учебникам  CD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(MP3) Титул 2011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2.Обучающая компьютерная программа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Yes-No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English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3.М.З.Биболетова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 xml:space="preserve">Е.Е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Бабушис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br/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Н.Д.Снежко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11 класс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>«Английский с удовольствием»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  <w:t xml:space="preserve">Книга для учителя, М, 2012  </w:t>
            </w:r>
            <w:r w:rsidRPr="00EE1FD5">
              <w:rPr>
                <w:rFonts w:ascii="Times New Roman" w:hAnsi="Times New Roman" w:cs="Times New Roman"/>
                <w:sz w:val="20"/>
              </w:rPr>
              <w:br/>
            </w:r>
            <w:r w:rsidRPr="00EE1FD5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Н.В., Петров Ю.А., Минаков С.Т. и др. История. История России ,2010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История. Всеобщая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история (углубленный уровень) 11 Русское слово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Н.В., Симония Н.А. История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(базовый уровень) 10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Левандовский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Щетинов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Ю.А.,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Мироненко С.В. История России 11 класс, 2010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3. Сахаров А.Н.,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Загладин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История (базовый уровень), 10 класс, 2012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1.Данилов А.А. Тесты по истории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России  7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-11 класс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2.Чеброва Д.Н., Бармин А.В. Внеклассная работа по истории, 2005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3.Чернова М.Н. Настольная книга учителя истории 5-11 класс, 2007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Общество-знание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1.Боголюбов Л.Н.,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Лазебникова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А.Ю.,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Кинкулькин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А.Т. и др.  Обществознание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(профильный уровень) 11 класс, 2009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2.Боголюбов Л.Н., Аверьянов Ю.И.,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 xml:space="preserve">Городецкая Н.И. и др. 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Обществознание(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базовый уровень) 10 класс, 2010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3.Боголюбов Л.Н., Городецкая Н.И.,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Матвеев А.И. Обществознание (базовый уровень)11 класс, 2010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lastRenderedPageBreak/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lastRenderedPageBreak/>
              <w:t>1.Пучнин А.С. Методическое пособие для учителя по избирательному праву, 2010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2..Т.А. Корнеева Внеклассные мероприятия по обществознанию 8-11 классы, 2011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1.Максаковский В.П. География (базовый уровень) 10 класс, 2010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1.Сиротин В.И. Практические работы по географии 6-10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классы,,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2.Никитина Н.А. «Задания школьных олимпиад по географии 6-11 классы, 2010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3.Универсальное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издание.Уроки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географии6-10 классы с применением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информационныхтехнологий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«ПЛАНЕТА»-книга-диск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Мордкович А.Г. Алгебра и начала математического анализа (базовый уровень)10-11 классы, 2014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Атанасян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Л.С., Бутузов В.Ф., Кадомцев С.Б. и др. Геометрия (базовый и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профильный уровни)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10-11 классы,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1.Сатина Т. Е.,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«Реализация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компетентностного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подхода при изучении темы «Комплексные числа»: Методическое пособие, 2009,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«Комплексные числа и элементарные функции комплексного переменного: Методическое пособие, 2007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 Зайце В.Л. Каратаева С.А.,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Нахман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А.Д. «Элементы математической логики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стохастики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: Учебно-методическое пособие,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Информатика и ИКТ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И.Г. Семакин Информатика и ИКТ (базовый уровень) 10 класс, 2017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2. .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И.Г. Семакин Информатика и ИКТ (базовый уровень) 11 класс,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Соответствует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1.Набор дополнительных практических учебных пособий по темам курса (технологии работы с текстовой, графической информацией, электронными таблицами, презентациями) для операционных систем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Windows</w:t>
            </w:r>
            <w:proofErr w:type="spellEnd"/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2.Задачник «Программирование для начинающих» (для языков программирования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Basic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и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Pascal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по выбору учащихся).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Пурышева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Важеевская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Н.Е., Исаев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Д.А. Физика (базовый уровень) </w:t>
            </w:r>
            <w:proofErr w:type="gram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10  класс</w:t>
            </w:r>
            <w:proofErr w:type="gram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, 2011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2.Пурышева Н.С.,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Важеевская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Н.Е., Исаев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Д.А.,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Чаругин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В.М. Физика (базовый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уровень) 11 класс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1.Марон А.Е. Марон Е.А. Дидактические материалы.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10  класс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>. Дрофа. Москва-2006.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Кирик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Л.А. Контрольные и самостоятельные работы. 10 класс.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Илекса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Москва – 2007. 3.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Рымкевич  А.П.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Задачник по физике. 10-11 класс.  2010.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4.Степанова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Г.Н.Сборник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задач по физике. 9-11 класс.  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 Габриелян О.С. Химия (базовый уровень) 10 класс, 2016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2.Габриелян О.С. Химия (базовый уровень) 11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1.Габриелян О.С., Маскаев Ф.Н., Пономарев С. Ю.,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Теренин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В.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И..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Химия 10 </w:t>
            </w:r>
            <w:proofErr w:type="spellStart"/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класс.Поурочные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планы. 2008г.                     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2.Габриелян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О.С.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Остро-умова</w:t>
            </w:r>
            <w:proofErr w:type="spellEnd"/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И.Г. Настольная книга учителя Химия 10 класс 2004г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3.Габриелян О.С., Лысова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Г.Г..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Химия 11 класс     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 xml:space="preserve">  .Поурочные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планы. 2010г.          4.Новошинский И.И.,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Новошинская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Н.С. Переходные элементы и их </w:t>
            </w:r>
            <w:proofErr w:type="gramStart"/>
            <w:r w:rsidRPr="00EE1FD5">
              <w:rPr>
                <w:rFonts w:ascii="Times New Roman" w:hAnsi="Times New Roman" w:cs="Times New Roman"/>
                <w:sz w:val="20"/>
              </w:rPr>
              <w:t>соединения,  2006</w:t>
            </w:r>
            <w:proofErr w:type="gramEnd"/>
            <w:r w:rsidRPr="00EE1FD5">
              <w:rPr>
                <w:rFonts w:ascii="Times New Roman" w:hAnsi="Times New Roman" w:cs="Times New Roman"/>
                <w:sz w:val="20"/>
              </w:rPr>
              <w:t xml:space="preserve"> г.                          5.Габриелян О.С. Контрольные и проверочные работы по химии. 11 класс. «Дрофа» 2010г.                  6.Троегубова Н.П. Поурочные разработки. Из-во «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Вако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>» 2009г.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Каменский А.А.,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Криксунов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Е.А., Пасечник В.В. Биология (базовый уровень)10-11 класс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1.Т.А. Козлова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Тематическое и поурочное планирование по биологии. 10-11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класс.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 Т.А. Козлова, Н.И. Сонин. Методическое пособие к учебнику В.Б. Захарова и др. «Общая биология»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10-11 класс. Т.А. Козлова.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 Методические рекомендации по использованию учебника В.Б. Захарова и др. на базовом и профильном уровне.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1.Лях В.И.,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Зданевич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А.А. Физическая культура (базовый уровень) 10- 11,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1.Физкультура. 10 класс: поурочные планы (для занятий с юношами)/ авт.-сост. М.В.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Видякин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-Волгоград: Учитель, 2008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2.Программа по физической культуре для общеобразовательных учреждений (базовый уровень).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Физическая культура. 5-11 класс. М.: Просвещение, 2005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1.Фролов М.П., Литвинов Е.Н., Смирнов А.Т. и др. Основы безопасности жизнедеятельности (базовый уровень)10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2.Фролов М.П., Литвинов Е.Н., Смирнов А.Т. и др.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Основы безопасности жизнедеятельности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(базовый уровень) 11 класс, 2016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Симоненко В.Д.,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Очинин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О.П.,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Матяш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Н.В. Технология (базовый уровень) 10-11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Бизюкова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Т. Технология: 10-11 классы: Рекомендации по использованию учебников: Программы элективных курсов, 2012</w:t>
            </w:r>
          </w:p>
        </w:tc>
      </w:tr>
      <w:tr w:rsidR="00EE1FD5" w:rsidTr="00674651">
        <w:trPr>
          <w:trHeight w:val="337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Рапацкая</w:t>
            </w:r>
            <w:proofErr w:type="spellEnd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Л.А. Мировая художественная культура (базовый и профильный уровни) 10 класс, 2015</w:t>
            </w:r>
          </w:p>
          <w:p w:rsidR="00EE1FD5" w:rsidRPr="00EE1FD5" w:rsidRDefault="00EE1FD5" w:rsidP="00EE1FD5">
            <w:pPr>
              <w:pStyle w:val="Textbody"/>
              <w:snapToGrid w:val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2.Рапацкая Л.А. Мировая художественная культура (базовый и профильный уровни) 11 класс, 2015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:rsidR="00EE1FD5" w:rsidRPr="00EE1FD5" w:rsidRDefault="00EE1FD5" w:rsidP="00EE1FD5">
            <w:pPr>
              <w:pStyle w:val="Textbody"/>
              <w:snapToGrid w:val="0"/>
              <w:spacing w:after="0"/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proofErr w:type="spellStart"/>
            <w:r w:rsidRPr="00EE1FD5">
              <w:rPr>
                <w:rFonts w:ascii="Times New Roman" w:hAnsi="Times New Roman" w:cs="Times New Roman"/>
                <w:bCs/>
                <w:color w:val="000000"/>
                <w:sz w:val="20"/>
              </w:rPr>
              <w:t>Соответсвует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 xml:space="preserve">1. </w:t>
            </w:r>
            <w:proofErr w:type="spellStart"/>
            <w:r w:rsidRPr="00EE1FD5">
              <w:rPr>
                <w:rFonts w:ascii="Times New Roman" w:hAnsi="Times New Roman" w:cs="Times New Roman"/>
                <w:sz w:val="20"/>
              </w:rPr>
              <w:t>Пешикова</w:t>
            </w:r>
            <w:proofErr w:type="spellEnd"/>
            <w:r w:rsidRPr="00EE1FD5">
              <w:rPr>
                <w:rFonts w:ascii="Times New Roman" w:hAnsi="Times New Roman" w:cs="Times New Roman"/>
                <w:sz w:val="20"/>
              </w:rPr>
              <w:t xml:space="preserve"> Л.В. Методика преподавания мировой художественной культуры в школе: пособие для учителя. 2005г.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2.Бименова Т.И. Мировая художественная культура 10-11кл.: уроки учительского мастерства.  2008г.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3.Ойстрах-Демидова Т.Л. Мировая художественная культура. Учебное пособие. М. 5 за знания. 2007г.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4.Киселёва Н.В. Информационные технологии на уроках МХК.  2011г.</w:t>
            </w:r>
          </w:p>
          <w:p w:rsidR="00EE1FD5" w:rsidRPr="00EE1FD5" w:rsidRDefault="00EE1FD5" w:rsidP="00EE1FD5">
            <w:pPr>
              <w:pStyle w:val="Textbody"/>
              <w:rPr>
                <w:rFonts w:ascii="Times New Roman" w:hAnsi="Times New Roman" w:cs="Times New Roman"/>
                <w:sz w:val="20"/>
              </w:rPr>
            </w:pPr>
            <w:r w:rsidRPr="00EE1FD5">
              <w:rPr>
                <w:rFonts w:ascii="Times New Roman" w:hAnsi="Times New Roman" w:cs="Times New Roman"/>
                <w:sz w:val="20"/>
              </w:rPr>
              <w:t>5.Голованова М.И. Мировая художественная культура: сборник тестовых и творческих заданий. 2011г.</w:t>
            </w:r>
          </w:p>
        </w:tc>
      </w:tr>
    </w:tbl>
    <w:p w:rsidR="00690E67" w:rsidRDefault="00690E67" w:rsidP="00A27D1B">
      <w:pPr>
        <w:rPr>
          <w:rFonts w:ascii="Times New Roman" w:hAnsi="Times New Roman" w:cs="Times New Roman"/>
          <w:sz w:val="23"/>
          <w:szCs w:val="23"/>
        </w:rPr>
      </w:pPr>
    </w:p>
    <w:p w:rsidR="00413F60" w:rsidRDefault="00B26926" w:rsidP="002C4890">
      <w:pPr>
        <w:pStyle w:val="1"/>
        <w:rPr>
          <w:rFonts w:eastAsia="Times New Roman"/>
          <w:color w:val="000000"/>
          <w:sz w:val="28"/>
          <w:szCs w:val="28"/>
          <w:lang w:eastAsia="ru-RU"/>
        </w:rPr>
      </w:pPr>
      <w:bookmarkStart w:id="32" w:name="_Toc132905527"/>
      <w:r>
        <w:rPr>
          <w:lang w:val="en-US"/>
        </w:rPr>
        <w:t>X</w:t>
      </w:r>
      <w:r>
        <w:t>. М</w:t>
      </w:r>
      <w:r w:rsidR="00A27D1B" w:rsidRPr="002B1634">
        <w:t>ате</w:t>
      </w:r>
      <w:r>
        <w:t>риально-техническая</w:t>
      </w:r>
      <w:r w:rsidR="00A27D1B" w:rsidRPr="002B1634">
        <w:t xml:space="preserve"> баз</w:t>
      </w:r>
      <w:r>
        <w:t>а</w:t>
      </w:r>
      <w:bookmarkEnd w:id="32"/>
      <w:r w:rsidR="00413F60" w:rsidRPr="00413F60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W w:w="10348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9214"/>
        <w:gridCol w:w="567"/>
      </w:tblGrid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E1FD5">
              <w:rPr>
                <w:rFonts w:ascii="Times New Roman" w:hAnsi="Times New Roman" w:cs="Times New Roman"/>
                <w:b/>
                <w:color w:val="000000"/>
              </w:rPr>
              <w:t>Материально-технические условия реализации основной образовательной программы основного общего образования и информационное-методическое оснащение образовательного процесса обеспечивает возможность: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EE1FD5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Оценка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Реализации индивидуальных образовательных планов учащихся, осуществления их самостоятельной образовательной 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ind w:right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Включения учащихся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widowControl w:val="0"/>
              <w:shd w:val="clear" w:color="auto" w:fill="FFFFFF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Наблюдений,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z w:val="20"/>
                <w:szCs w:val="20"/>
              </w:rPr>
      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      </w:r>
            <w:proofErr w:type="spellStart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тексто</w:t>
            </w:r>
            <w:proofErr w:type="spellEnd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 xml:space="preserve">-графических и </w:t>
            </w:r>
            <w:proofErr w:type="spellStart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аудиовидеоматериалов</w:t>
            </w:r>
            <w:proofErr w:type="spellEnd"/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, результатов творческой, научно-исследовательской и проектной деятельности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Планирования учебного процесса, фиксации его динамики, промежуточных и итоговых результатов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ash041e005f0431005f044b005f0447005f043d005f044b005f0439005f005fchar1char1"/>
                <w:color w:val="000000"/>
                <w:spacing w:val="-8"/>
                <w:sz w:val="20"/>
                <w:szCs w:val="20"/>
              </w:rPr>
              <w:t>Проведения массовых мероприятий, собраний, представлений; досуга и общения учащихся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E1FD5" w:rsidRPr="00EE1FD5" w:rsidTr="00674651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E1FD5" w:rsidRPr="00EE1FD5" w:rsidRDefault="00EE1FD5" w:rsidP="00EE1FD5">
            <w:pPr>
              <w:pStyle w:val="Standard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1FD5">
              <w:rPr>
                <w:rStyle w:val="default005f005fchar1char1"/>
                <w:color w:val="000000"/>
                <w:sz w:val="20"/>
                <w:szCs w:val="20"/>
              </w:rPr>
              <w:t>Организации качественного горячего питания, медицинского обслуживания и отдыха учащихся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1FD5" w:rsidRPr="00EE1FD5" w:rsidRDefault="00EE1FD5" w:rsidP="006164D6">
            <w:pPr>
              <w:pStyle w:val="Standard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1F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690E67" w:rsidRPr="00690E67" w:rsidRDefault="00B26926" w:rsidP="00B26926">
      <w:pPr>
        <w:pStyle w:val="1"/>
        <w:rPr>
          <w:rFonts w:eastAsia="Times New Roman"/>
          <w:lang w:eastAsia="ru-RU"/>
        </w:rPr>
      </w:pPr>
      <w:bookmarkStart w:id="33" w:name="_Toc132905528"/>
      <w:r>
        <w:rPr>
          <w:rFonts w:eastAsia="Times New Roman"/>
          <w:lang w:eastAsia="ru-RU"/>
        </w:rPr>
        <w:lastRenderedPageBreak/>
        <w:t>Статистическая часть</w:t>
      </w:r>
      <w:bookmarkEnd w:id="33"/>
    </w:p>
    <w:p w:rsidR="00413F60" w:rsidRDefault="007771D7" w:rsidP="00B26926">
      <w:pPr>
        <w:pStyle w:val="1"/>
      </w:pPr>
      <w:bookmarkStart w:id="34" w:name="_Toc132037306"/>
      <w:bookmarkStart w:id="35" w:name="_Toc132905529"/>
      <w:r w:rsidRPr="00B26926">
        <w:t>X</w:t>
      </w:r>
      <w:r w:rsidR="00B26926" w:rsidRPr="00B26926">
        <w:t xml:space="preserve">I. </w:t>
      </w:r>
      <w:r w:rsidR="00B26926">
        <w:t>Результаты анализа</w:t>
      </w:r>
      <w:r w:rsidRPr="00B26926">
        <w:t xml:space="preserve"> показателей деятельности организации</w:t>
      </w:r>
      <w:bookmarkEnd w:id="34"/>
      <w:bookmarkEnd w:id="35"/>
    </w:p>
    <w:p w:rsidR="00B26926" w:rsidRPr="00B26926" w:rsidRDefault="00B26926" w:rsidP="00B26926">
      <w:pPr>
        <w:spacing w:after="120"/>
        <w:ind w:firstLine="709"/>
        <w:rPr>
          <w:rFonts w:ascii="Times New Roman" w:hAnsi="Times New Roman" w:cs="Times New Roman"/>
          <w:sz w:val="24"/>
          <w:szCs w:val="24"/>
        </w:rPr>
      </w:pPr>
      <w:r w:rsidRPr="00B26926">
        <w:rPr>
          <w:rFonts w:ascii="Times New Roman" w:hAnsi="Times New Roman" w:cs="Times New Roman"/>
          <w:sz w:val="24"/>
          <w:szCs w:val="24"/>
        </w:rPr>
        <w:t>Данные приведены по состоянию на 31 декабря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379"/>
        <w:gridCol w:w="1417"/>
        <w:gridCol w:w="1588"/>
      </w:tblGrid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№</w:t>
            </w:r>
            <w:r w:rsidR="00FD32E9"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246DC6" w:rsidRPr="00FD32E9" w:rsidTr="00246DC6">
        <w:tc>
          <w:tcPr>
            <w:tcW w:w="10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DC6" w:rsidRPr="00EE1FD5" w:rsidRDefault="00246DC6" w:rsidP="00246DC6">
            <w:pPr>
              <w:pStyle w:val="2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6" w:name="_Toc132037307"/>
            <w:bookmarkStart w:id="37" w:name="_Toc132905530"/>
            <w:r w:rsidRPr="00EE1FD5">
              <w:rPr>
                <w:rFonts w:eastAsiaTheme="minorEastAsia"/>
                <w:lang w:eastAsia="ru-RU"/>
              </w:rPr>
              <w:t>Образовательная деятельность</w:t>
            </w:r>
            <w:bookmarkEnd w:id="36"/>
            <w:bookmarkEnd w:id="37"/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8" w:name="sub_201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</w:t>
            </w:r>
            <w:bookmarkEnd w:id="3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Общая численность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39" w:name="sub_201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</w:t>
            </w:r>
            <w:bookmarkEnd w:id="3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0" w:name="sub_201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</w:t>
            </w:r>
            <w:bookmarkEnd w:id="4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67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1" w:name="sub_201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1.4</w:t>
            </w:r>
            <w:bookmarkEnd w:id="4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2" w:name="sub_201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1.5</w:t>
            </w:r>
            <w:bookmarkEnd w:id="4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3" w:name="sub_201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1.6</w:t>
            </w:r>
            <w:bookmarkEnd w:id="4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4" w:name="sub_201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1.7</w:t>
            </w:r>
            <w:bookmarkEnd w:id="4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5" w:name="sub_201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1.8</w:t>
            </w:r>
            <w:bookmarkEnd w:id="4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6" w:name="sub_201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1.9</w:t>
            </w:r>
            <w:bookmarkEnd w:id="4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27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7" w:name="sub_211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1.10</w:t>
            </w:r>
            <w:bookmarkEnd w:id="4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8" w:name="sub_211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1.11</w:t>
            </w:r>
            <w:bookmarkEnd w:id="4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49" w:name="sub_211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1.12</w:t>
            </w:r>
            <w:bookmarkEnd w:id="4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0" w:name="sub_211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1.13</w:t>
            </w:r>
            <w:bookmarkEnd w:id="5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1" w:name="sub_211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1.14</w:t>
            </w:r>
            <w:bookmarkEnd w:id="5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2" w:name="sub_211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1.15</w:t>
            </w:r>
            <w:bookmarkEnd w:id="5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3" w:name="sub_211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1.16</w:t>
            </w:r>
            <w:bookmarkEnd w:id="5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4" w:name="sub_211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1.17</w:t>
            </w:r>
            <w:bookmarkEnd w:id="5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5" w:name="sub_211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1.18</w:t>
            </w:r>
            <w:bookmarkEnd w:id="5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63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6" w:name="sub_211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</w:t>
            </w:r>
            <w:bookmarkEnd w:id="5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Численность/удельный вес численности учащихся-победителей и призеров олимпиад, смотров, конкурсов, в общей численности </w:t>
            </w: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учащихся,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7" w:name="sub_2119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1.19.1</w:t>
            </w:r>
            <w:bookmarkEnd w:id="5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Регионального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8" w:name="sub_2119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1.19.2</w:t>
            </w:r>
            <w:bookmarkEnd w:id="5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Федерального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59" w:name="sub_2119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1.19.3</w:t>
            </w:r>
            <w:bookmarkEnd w:id="5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Международного уровня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0" w:name="sub_212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1.20</w:t>
            </w:r>
            <w:bookmarkEnd w:id="6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4/3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1" w:name="sub_212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1.21</w:t>
            </w:r>
            <w:bookmarkEnd w:id="6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2" w:name="sub_212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1.22</w:t>
            </w:r>
            <w:bookmarkEnd w:id="6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3" w:name="sub_212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1.23</w:t>
            </w:r>
            <w:bookmarkEnd w:id="6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FD5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674651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bookmarkStart w:id="64" w:name="sub_2124"/>
            <w:r w:rsidRPr="0067465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1.24</w:t>
            </w:r>
            <w:bookmarkEnd w:id="6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674651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</w:pPr>
            <w:r w:rsidRPr="00674651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674651" w:rsidRDefault="00B2692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19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5" w:name="sub_212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1.25</w:t>
            </w:r>
            <w:bookmarkEnd w:id="6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11/58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6" w:name="sub_212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1.26</w:t>
            </w:r>
            <w:bookmarkEnd w:id="6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11/58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7" w:name="sub_2127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1.27</w:t>
            </w:r>
            <w:bookmarkEnd w:id="6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8/42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8" w:name="sub_2128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1.28</w:t>
            </w:r>
            <w:bookmarkEnd w:id="6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8/42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69" w:name="sub_2129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</w:t>
            </w:r>
            <w:bookmarkEnd w:id="6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6/32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0" w:name="sub_2129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1.29.1</w:t>
            </w:r>
            <w:bookmarkEnd w:id="7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21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1" w:name="sub_2129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1.29.2</w:t>
            </w:r>
            <w:bookmarkEnd w:id="7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1</w:t>
            </w:r>
            <w:r w:rsidR="00BF61A5"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2" w:name="sub_2130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</w:t>
            </w:r>
            <w:bookmarkEnd w:id="7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3" w:name="sub_2130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1.30.1</w:t>
            </w:r>
            <w:bookmarkEnd w:id="7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4" w:name="sub_2130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1.30.2</w:t>
            </w:r>
            <w:bookmarkEnd w:id="7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5/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  <w:t>26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5" w:name="sub_213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1.31</w:t>
            </w:r>
            <w:bookmarkEnd w:id="7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BF61A5" w:rsidRDefault="009B4B3A" w:rsidP="009B4B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4/21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6" w:name="sub_213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1.32</w:t>
            </w:r>
            <w:bookmarkEnd w:id="7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9/47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7" w:name="sub_213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1.33</w:t>
            </w:r>
            <w:bookmarkEnd w:id="7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19/100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78" w:name="sub_213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1.34</w:t>
            </w:r>
            <w:bookmarkEnd w:id="7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9B4B3A" w:rsidRDefault="009B4B3A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14/73</w:t>
            </w:r>
          </w:p>
        </w:tc>
      </w:tr>
      <w:tr w:rsidR="00246DC6" w:rsidRPr="00FD32E9" w:rsidTr="00246DC6">
        <w:tc>
          <w:tcPr>
            <w:tcW w:w="10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6DC6" w:rsidRPr="00246DC6" w:rsidRDefault="00246DC6" w:rsidP="00246DC6">
            <w:pPr>
              <w:pStyle w:val="2"/>
              <w:jc w:val="center"/>
            </w:pPr>
            <w:bookmarkStart w:id="79" w:name="_Toc132037308"/>
            <w:bookmarkStart w:id="80" w:name="_Toc132905531"/>
            <w:r w:rsidRPr="00246DC6">
              <w:t>Инфраструктура</w:t>
            </w:r>
            <w:bookmarkEnd w:id="79"/>
            <w:bookmarkEnd w:id="80"/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1" w:name="sub_202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2.1</w:t>
            </w:r>
            <w:bookmarkEnd w:id="8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2" w:name="sub_202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2.2</w:t>
            </w:r>
            <w:bookmarkEnd w:id="82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</w:t>
            </w: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состоящих на учете,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единиц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86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3" w:name="sub_202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lastRenderedPageBreak/>
              <w:t>2.3</w:t>
            </w:r>
            <w:bookmarkEnd w:id="83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4" w:name="sub_202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</w:t>
            </w:r>
            <w:bookmarkEnd w:id="84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Нет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5" w:name="sub_2241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2.4.1</w:t>
            </w:r>
            <w:bookmarkEnd w:id="85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6" w:name="sub_2242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2.4.2</w:t>
            </w:r>
            <w:bookmarkEnd w:id="86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С </w:t>
            </w:r>
            <w:proofErr w:type="spellStart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медиатекой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7" w:name="sub_2243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2.4.3</w:t>
            </w:r>
            <w:bookmarkEnd w:id="87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8" w:name="sub_2244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2.4.4</w:t>
            </w:r>
            <w:bookmarkEnd w:id="88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Да 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89" w:name="sub_224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2.4.5</w:t>
            </w:r>
            <w:bookmarkEnd w:id="89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0" w:name="sub_2025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2.5</w:t>
            </w:r>
            <w:bookmarkEnd w:id="90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FD32E9" w:rsidRPr="00FD32E9" w:rsidTr="00EE1FD5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bookmarkStart w:id="91" w:name="sub_2026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2.6</w:t>
            </w:r>
            <w:bookmarkEnd w:id="91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FD32E9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E1FD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32E9" w:rsidRPr="00EE1FD5" w:rsidRDefault="00EE14D6" w:rsidP="00FD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</w:tr>
    </w:tbl>
    <w:p w:rsidR="00A27D1B" w:rsidRPr="00413F60" w:rsidRDefault="00A27D1B" w:rsidP="00413F60">
      <w:pPr>
        <w:rPr>
          <w:rFonts w:ascii="Times New Roman" w:hAnsi="Times New Roman" w:cs="Times New Roman"/>
          <w:sz w:val="23"/>
          <w:szCs w:val="23"/>
        </w:rPr>
      </w:pPr>
    </w:p>
    <w:sectPr w:rsidR="00A27D1B" w:rsidRPr="00413F60" w:rsidSect="00D05460">
      <w:pgSz w:w="11906" w:h="16838"/>
      <w:pgMar w:top="1135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51C" w:rsidRDefault="00B9451C" w:rsidP="004673C1">
      <w:pPr>
        <w:spacing w:after="0" w:line="240" w:lineRule="auto"/>
      </w:pPr>
      <w:r>
        <w:separator/>
      </w:r>
    </w:p>
  </w:endnote>
  <w:endnote w:type="continuationSeparator" w:id="0">
    <w:p w:rsidR="00B9451C" w:rsidRDefault="00B9451C" w:rsidP="0046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, 'Times New Roman'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682264"/>
      <w:docPartObj>
        <w:docPartGallery w:val="Page Numbers (Bottom of Page)"/>
        <w:docPartUnique/>
      </w:docPartObj>
    </w:sdtPr>
    <w:sdtContent>
      <w:p w:rsidR="009873AC" w:rsidRDefault="009873A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B3A">
          <w:rPr>
            <w:noProof/>
          </w:rPr>
          <w:t>31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51C" w:rsidRDefault="00B9451C" w:rsidP="004673C1">
      <w:pPr>
        <w:spacing w:after="0" w:line="240" w:lineRule="auto"/>
      </w:pPr>
      <w:r>
        <w:separator/>
      </w:r>
    </w:p>
  </w:footnote>
  <w:footnote w:type="continuationSeparator" w:id="0">
    <w:p w:rsidR="00B9451C" w:rsidRDefault="00B9451C" w:rsidP="00467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F97"/>
    <w:multiLevelType w:val="multilevel"/>
    <w:tmpl w:val="41C20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985"/>
    <w:multiLevelType w:val="multilevel"/>
    <w:tmpl w:val="86C0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A11EF"/>
    <w:multiLevelType w:val="multilevel"/>
    <w:tmpl w:val="8376A4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27915"/>
    <w:multiLevelType w:val="hybridMultilevel"/>
    <w:tmpl w:val="D7D0F7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6AA0502"/>
    <w:multiLevelType w:val="multilevel"/>
    <w:tmpl w:val="A13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50B54"/>
    <w:multiLevelType w:val="multilevel"/>
    <w:tmpl w:val="A4F2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03EFE"/>
    <w:multiLevelType w:val="multilevel"/>
    <w:tmpl w:val="CB0A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304E0B"/>
    <w:multiLevelType w:val="multilevel"/>
    <w:tmpl w:val="980EE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850B8A"/>
    <w:multiLevelType w:val="multilevel"/>
    <w:tmpl w:val="B77A6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E58A4"/>
    <w:multiLevelType w:val="multilevel"/>
    <w:tmpl w:val="84EAA072"/>
    <w:lvl w:ilvl="0">
      <w:start w:val="3"/>
      <w:numFmt w:val="decimal"/>
      <w:lvlText w:val="%1"/>
      <w:lvlJc w:val="left"/>
      <w:pPr>
        <w:ind w:left="720" w:hanging="360"/>
      </w:pPr>
      <w:rPr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77BB0"/>
    <w:multiLevelType w:val="hybridMultilevel"/>
    <w:tmpl w:val="B6EAB7F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19F13C5"/>
    <w:multiLevelType w:val="hybridMultilevel"/>
    <w:tmpl w:val="5AC4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513F3"/>
    <w:multiLevelType w:val="multilevel"/>
    <w:tmpl w:val="230011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 w15:restartNumberingAfterBreak="0">
    <w:nsid w:val="59A97712"/>
    <w:multiLevelType w:val="hybridMultilevel"/>
    <w:tmpl w:val="8B027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C3B1D00"/>
    <w:multiLevelType w:val="hybridMultilevel"/>
    <w:tmpl w:val="7152C872"/>
    <w:lvl w:ilvl="0" w:tplc="0419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5" w15:restartNumberingAfterBreak="0">
    <w:nsid w:val="631F6958"/>
    <w:multiLevelType w:val="multilevel"/>
    <w:tmpl w:val="31504B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B687D"/>
    <w:multiLevelType w:val="multilevel"/>
    <w:tmpl w:val="AE7086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8A3798"/>
    <w:multiLevelType w:val="multilevel"/>
    <w:tmpl w:val="08E0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252730"/>
    <w:multiLevelType w:val="multilevel"/>
    <w:tmpl w:val="1224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97841"/>
    <w:multiLevelType w:val="multilevel"/>
    <w:tmpl w:val="6E4E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E0662"/>
    <w:multiLevelType w:val="hybridMultilevel"/>
    <w:tmpl w:val="05002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F22D05"/>
    <w:multiLevelType w:val="hybridMultilevel"/>
    <w:tmpl w:val="954E6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0"/>
  </w:num>
  <w:num w:numId="4">
    <w:abstractNumId w:val="21"/>
  </w:num>
  <w:num w:numId="5">
    <w:abstractNumId w:val="17"/>
  </w:num>
  <w:num w:numId="6">
    <w:abstractNumId w:val="1"/>
  </w:num>
  <w:num w:numId="7">
    <w:abstractNumId w:val="18"/>
  </w:num>
  <w:num w:numId="8">
    <w:abstractNumId w:val="12"/>
  </w:num>
  <w:num w:numId="9">
    <w:abstractNumId w:val="9"/>
  </w:num>
  <w:num w:numId="10">
    <w:abstractNumId w:val="16"/>
  </w:num>
  <w:num w:numId="11">
    <w:abstractNumId w:val="8"/>
  </w:num>
  <w:num w:numId="12">
    <w:abstractNumId w:val="4"/>
  </w:num>
  <w:num w:numId="13">
    <w:abstractNumId w:val="19"/>
  </w:num>
  <w:num w:numId="14">
    <w:abstractNumId w:val="6"/>
  </w:num>
  <w:num w:numId="15">
    <w:abstractNumId w:val="0"/>
  </w:num>
  <w:num w:numId="16">
    <w:abstractNumId w:val="13"/>
  </w:num>
  <w:num w:numId="17">
    <w:abstractNumId w:val="11"/>
  </w:num>
  <w:num w:numId="18">
    <w:abstractNumId w:val="7"/>
  </w:num>
  <w:num w:numId="19">
    <w:abstractNumId w:val="15"/>
  </w:num>
  <w:num w:numId="20">
    <w:abstractNumId w:val="2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DBA"/>
    <w:rsid w:val="00004CA9"/>
    <w:rsid w:val="00007B15"/>
    <w:rsid w:val="00056804"/>
    <w:rsid w:val="00074BE6"/>
    <w:rsid w:val="000753F4"/>
    <w:rsid w:val="00083281"/>
    <w:rsid w:val="000F5B98"/>
    <w:rsid w:val="000F6102"/>
    <w:rsid w:val="00113C1C"/>
    <w:rsid w:val="00166E07"/>
    <w:rsid w:val="00170FFB"/>
    <w:rsid w:val="00197842"/>
    <w:rsid w:val="001A7FB4"/>
    <w:rsid w:val="001B28B2"/>
    <w:rsid w:val="001B51DE"/>
    <w:rsid w:val="001C69BE"/>
    <w:rsid w:val="001F465A"/>
    <w:rsid w:val="00221A83"/>
    <w:rsid w:val="002358A6"/>
    <w:rsid w:val="00246DC6"/>
    <w:rsid w:val="002667F3"/>
    <w:rsid w:val="002B1634"/>
    <w:rsid w:val="002C4890"/>
    <w:rsid w:val="002C599D"/>
    <w:rsid w:val="002D73D8"/>
    <w:rsid w:val="00301A90"/>
    <w:rsid w:val="00301BBE"/>
    <w:rsid w:val="003047B5"/>
    <w:rsid w:val="00320D23"/>
    <w:rsid w:val="00322322"/>
    <w:rsid w:val="003243DC"/>
    <w:rsid w:val="00373392"/>
    <w:rsid w:val="003C613A"/>
    <w:rsid w:val="003D568C"/>
    <w:rsid w:val="004016DC"/>
    <w:rsid w:val="00413F60"/>
    <w:rsid w:val="004243BE"/>
    <w:rsid w:val="00435609"/>
    <w:rsid w:val="00444E86"/>
    <w:rsid w:val="004673C1"/>
    <w:rsid w:val="00467C7F"/>
    <w:rsid w:val="00470077"/>
    <w:rsid w:val="00521295"/>
    <w:rsid w:val="00542480"/>
    <w:rsid w:val="00556D54"/>
    <w:rsid w:val="00580E5E"/>
    <w:rsid w:val="00582A54"/>
    <w:rsid w:val="005B679A"/>
    <w:rsid w:val="005D0683"/>
    <w:rsid w:val="005E2FC2"/>
    <w:rsid w:val="00600F83"/>
    <w:rsid w:val="006164D6"/>
    <w:rsid w:val="006340E8"/>
    <w:rsid w:val="00646CC1"/>
    <w:rsid w:val="00662BC8"/>
    <w:rsid w:val="00674651"/>
    <w:rsid w:val="0067791C"/>
    <w:rsid w:val="00683589"/>
    <w:rsid w:val="00690E67"/>
    <w:rsid w:val="006A453F"/>
    <w:rsid w:val="006D325A"/>
    <w:rsid w:val="006D4A36"/>
    <w:rsid w:val="006E4652"/>
    <w:rsid w:val="00712703"/>
    <w:rsid w:val="00735BDC"/>
    <w:rsid w:val="0075248A"/>
    <w:rsid w:val="00776C1F"/>
    <w:rsid w:val="007771D7"/>
    <w:rsid w:val="00791D2E"/>
    <w:rsid w:val="007D27A3"/>
    <w:rsid w:val="007E378A"/>
    <w:rsid w:val="0082588E"/>
    <w:rsid w:val="008260D8"/>
    <w:rsid w:val="00837009"/>
    <w:rsid w:val="0084411F"/>
    <w:rsid w:val="00894CD6"/>
    <w:rsid w:val="00897837"/>
    <w:rsid w:val="008B40CD"/>
    <w:rsid w:val="008D52AA"/>
    <w:rsid w:val="008F2D60"/>
    <w:rsid w:val="00900E7C"/>
    <w:rsid w:val="009042CA"/>
    <w:rsid w:val="00907BEB"/>
    <w:rsid w:val="00940BEB"/>
    <w:rsid w:val="00945BD4"/>
    <w:rsid w:val="00986CB6"/>
    <w:rsid w:val="009873AC"/>
    <w:rsid w:val="009918B7"/>
    <w:rsid w:val="009B4B3A"/>
    <w:rsid w:val="009B6D84"/>
    <w:rsid w:val="009D1BCA"/>
    <w:rsid w:val="009E02A0"/>
    <w:rsid w:val="009E336F"/>
    <w:rsid w:val="00A03C90"/>
    <w:rsid w:val="00A11008"/>
    <w:rsid w:val="00A27D1B"/>
    <w:rsid w:val="00A5034C"/>
    <w:rsid w:val="00A53DBA"/>
    <w:rsid w:val="00A77AD4"/>
    <w:rsid w:val="00A86CDC"/>
    <w:rsid w:val="00B26926"/>
    <w:rsid w:val="00B60E55"/>
    <w:rsid w:val="00B75F55"/>
    <w:rsid w:val="00B9451C"/>
    <w:rsid w:val="00BC0A07"/>
    <w:rsid w:val="00BC75B1"/>
    <w:rsid w:val="00BE6048"/>
    <w:rsid w:val="00BE6DC7"/>
    <w:rsid w:val="00BE725B"/>
    <w:rsid w:val="00BF61A5"/>
    <w:rsid w:val="00C355C9"/>
    <w:rsid w:val="00C53F22"/>
    <w:rsid w:val="00C5631B"/>
    <w:rsid w:val="00C62BE3"/>
    <w:rsid w:val="00C85E07"/>
    <w:rsid w:val="00C86E95"/>
    <w:rsid w:val="00C93274"/>
    <w:rsid w:val="00C9789B"/>
    <w:rsid w:val="00CB219D"/>
    <w:rsid w:val="00D05460"/>
    <w:rsid w:val="00D70881"/>
    <w:rsid w:val="00D931D9"/>
    <w:rsid w:val="00D93FED"/>
    <w:rsid w:val="00DA2515"/>
    <w:rsid w:val="00DC4C5D"/>
    <w:rsid w:val="00E302BF"/>
    <w:rsid w:val="00E36956"/>
    <w:rsid w:val="00E52129"/>
    <w:rsid w:val="00E666A6"/>
    <w:rsid w:val="00E855A0"/>
    <w:rsid w:val="00E8632A"/>
    <w:rsid w:val="00E92B28"/>
    <w:rsid w:val="00E94615"/>
    <w:rsid w:val="00E95E82"/>
    <w:rsid w:val="00EA53A9"/>
    <w:rsid w:val="00EE0BA5"/>
    <w:rsid w:val="00EE14D6"/>
    <w:rsid w:val="00EE1FD5"/>
    <w:rsid w:val="00EE48BC"/>
    <w:rsid w:val="00EE4E08"/>
    <w:rsid w:val="00EF48C0"/>
    <w:rsid w:val="00F10AB8"/>
    <w:rsid w:val="00F264D8"/>
    <w:rsid w:val="00F36E42"/>
    <w:rsid w:val="00F404E8"/>
    <w:rsid w:val="00F405DC"/>
    <w:rsid w:val="00F7124B"/>
    <w:rsid w:val="00F94AA4"/>
    <w:rsid w:val="00F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01DC3"/>
  <w15:docId w15:val="{7CED927D-F0F0-43FC-99A9-1E11DE8C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90"/>
  </w:style>
  <w:style w:type="paragraph" w:styleId="1">
    <w:name w:val="heading 1"/>
    <w:basedOn w:val="a"/>
    <w:next w:val="a"/>
    <w:link w:val="10"/>
    <w:uiPriority w:val="9"/>
    <w:qFormat/>
    <w:rsid w:val="002C4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48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404E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07BEB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673C1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3C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rsid w:val="004673C1"/>
    <w:rPr>
      <w:vertAlign w:val="superscript"/>
    </w:rPr>
  </w:style>
  <w:style w:type="paragraph" w:styleId="a6">
    <w:name w:val="No Spacing"/>
    <w:uiPriority w:val="1"/>
    <w:qFormat/>
    <w:rsid w:val="00791D2E"/>
    <w:pPr>
      <w:spacing w:after="0" w:line="240" w:lineRule="auto"/>
    </w:pPr>
  </w:style>
  <w:style w:type="table" w:styleId="a7">
    <w:name w:val="Table Grid"/>
    <w:basedOn w:val="a1"/>
    <w:uiPriority w:val="59"/>
    <w:rsid w:val="00413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13C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C1C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9"/>
    <w:rsid w:val="00F404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F404E8"/>
    <w:rPr>
      <w:color w:val="0000FF" w:themeColor="hyperlink"/>
      <w:u w:val="single"/>
    </w:rPr>
  </w:style>
  <w:style w:type="paragraph" w:customStyle="1" w:styleId="Standard">
    <w:name w:val="Standard"/>
    <w:rsid w:val="006340E8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paragraph" w:customStyle="1" w:styleId="Textbody">
    <w:name w:val="Text body"/>
    <w:basedOn w:val="Standard"/>
    <w:rsid w:val="006340E8"/>
    <w:pPr>
      <w:spacing w:after="120" w:line="240" w:lineRule="auto"/>
    </w:pPr>
    <w:rPr>
      <w:rFonts w:ascii="SchoolBook, 'Times New Roman'" w:eastAsia="Times New Roman" w:hAnsi="SchoolBook, 'Times New Roman'" w:cs="SchoolBook, 'Times New Roman'"/>
      <w:sz w:val="28"/>
      <w:szCs w:val="20"/>
    </w:rPr>
  </w:style>
  <w:style w:type="paragraph" w:styleId="ab">
    <w:name w:val="Normal (Web)"/>
    <w:basedOn w:val="Standard"/>
    <w:rsid w:val="006340E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rsid w:val="006340E8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ad">
    <w:name w:val="Body Text Indent"/>
    <w:basedOn w:val="a"/>
    <w:link w:val="ae"/>
    <w:rsid w:val="006340E8"/>
    <w:pPr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6340E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header"/>
    <w:basedOn w:val="Standard"/>
    <w:link w:val="af0"/>
    <w:rsid w:val="00E95E8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E95E82"/>
    <w:rPr>
      <w:rFonts w:ascii="Calibri" w:eastAsia="Calibri" w:hAnsi="Calibri" w:cs="Calibri"/>
      <w:kern w:val="3"/>
      <w:lang w:eastAsia="zh-CN"/>
    </w:rPr>
  </w:style>
  <w:style w:type="paragraph" w:customStyle="1" w:styleId="Footnote">
    <w:name w:val="Footnote"/>
    <w:basedOn w:val="Standard"/>
    <w:rsid w:val="00E9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Symbol">
    <w:name w:val="Footnote Symbol"/>
    <w:basedOn w:val="a0"/>
    <w:rsid w:val="00E95E82"/>
    <w:rPr>
      <w:position w:val="0"/>
      <w:vertAlign w:val="superscript"/>
    </w:rPr>
  </w:style>
  <w:style w:type="paragraph" w:customStyle="1" w:styleId="ConsPlusNormal">
    <w:name w:val="ConsPlusNormal"/>
    <w:rsid w:val="00EE1FD5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default005f005fchar1char1">
    <w:name w:val="default_005f_005fchar1__char1"/>
    <w:basedOn w:val="a0"/>
    <w:rsid w:val="00EE1F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customStyle="1" w:styleId="TableNormal">
    <w:name w:val="Table Normal"/>
    <w:uiPriority w:val="2"/>
    <w:semiHidden/>
    <w:unhideWhenUsed/>
    <w:qFormat/>
    <w:rsid w:val="00470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700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1">
    <w:name w:val="toc 1"/>
    <w:basedOn w:val="a"/>
    <w:next w:val="a"/>
    <w:autoRedefine/>
    <w:uiPriority w:val="39"/>
    <w:unhideWhenUsed/>
    <w:rsid w:val="00B75F55"/>
    <w:pPr>
      <w:spacing w:after="100"/>
    </w:pPr>
  </w:style>
  <w:style w:type="paragraph" w:styleId="af1">
    <w:name w:val="footer"/>
    <w:basedOn w:val="a"/>
    <w:link w:val="af2"/>
    <w:uiPriority w:val="99"/>
    <w:unhideWhenUsed/>
    <w:rsid w:val="002C4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C4890"/>
  </w:style>
  <w:style w:type="character" w:customStyle="1" w:styleId="10">
    <w:name w:val="Заголовок 1 Знак"/>
    <w:basedOn w:val="a0"/>
    <w:link w:val="1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48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246DC6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46DC6"/>
    <w:pPr>
      <w:spacing w:after="100"/>
      <w:ind w:left="220"/>
    </w:pPr>
  </w:style>
  <w:style w:type="character" w:styleId="af4">
    <w:name w:val="FollowedHyperlink"/>
    <w:basedOn w:val="a0"/>
    <w:uiPriority w:val="99"/>
    <w:semiHidden/>
    <w:unhideWhenUsed/>
    <w:rsid w:val="00C93274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7"/>
    <w:uiPriority w:val="59"/>
    <w:rsid w:val="007D27A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007B1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007B15"/>
    <w:pPr>
      <w:widowControl w:val="0"/>
      <w:shd w:val="clear" w:color="auto" w:fill="FFFFFF"/>
      <w:spacing w:after="1200" w:line="48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(2) + Полужирный"/>
    <w:basedOn w:val="22"/>
    <w:rsid w:val="00007B1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07B1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7B15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diagramColors" Target="diagrams/colors1.xm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9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hyperlink" Target="https://supervip.1zavuch.ru/" TargetMode="External"/><Relationship Id="rId34" Type="http://schemas.openxmlformats.org/officeDocument/2006/relationships/hyperlink" Target="https://primsamschool6.nubex.ru/sveden/education/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38" Type="http://schemas.openxmlformats.org/officeDocument/2006/relationships/hyperlink" Target="https://primsamschool6.nubex.ru/sveden/commo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37" Type="http://schemas.openxmlformats.org/officeDocument/2006/relationships/chart" Target="charts/chart3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36" Type="http://schemas.openxmlformats.org/officeDocument/2006/relationships/chart" Target="charts/chart2.xml"/><Relationship Id="rId10" Type="http://schemas.openxmlformats.org/officeDocument/2006/relationships/diagramData" Target="diagrams/data1.xm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msamschool6@mail.ru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Число обучающихся,</a:t>
            </a:r>
            <a:r>
              <a:rPr lang="ru-RU" baseline="0"/>
              <a:t> осваивающих образовательные программы </a:t>
            </a:r>
            <a:br>
              <a:rPr lang="ru-RU" baseline="0"/>
            </a:br>
            <a:r>
              <a:rPr lang="ru-RU" baseline="0"/>
              <a:t>в 2022 году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 в школе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130</c:v>
                </c:pt>
                <c:pt idx="1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138-4FFB-8EA8-D5D1ED71CC4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них, всего обучающихся с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138-4FFB-8EA8-D5D1ED71CC4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1163192"/>
        <c:axId val="551160568"/>
      </c:barChart>
      <c:catAx>
        <c:axId val="551163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160568"/>
        <c:crosses val="autoZero"/>
        <c:auto val="1"/>
        <c:lblAlgn val="ctr"/>
        <c:lblOffset val="100"/>
        <c:noMultiLvlLbl val="0"/>
      </c:catAx>
      <c:valAx>
        <c:axId val="551160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1163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Обучающиеся по НОО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57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1D8-4967-B54C-A746DF493DA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D8-4967-B54C-A746DF493D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3663408"/>
        <c:axId val="383663736"/>
      </c:barChart>
      <c:catAx>
        <c:axId val="38366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63736"/>
        <c:crosses val="autoZero"/>
        <c:auto val="1"/>
        <c:lblAlgn val="ctr"/>
        <c:lblOffset val="100"/>
        <c:noMultiLvlLbl val="0"/>
      </c:catAx>
      <c:valAx>
        <c:axId val="383663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366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Обучающиеся по ООО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обучающихся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68</c:v>
                </c:pt>
                <c:pt idx="1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48-4DD7-91C2-6D92B01044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Из них с ОВЗ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Число обучающихся на начало 2022 года</c:v>
                </c:pt>
                <c:pt idx="1">
                  <c:v>Число обучающихся на конец 2022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48-4DD7-91C2-6D92B01044D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6849872"/>
        <c:axId val="556840360"/>
      </c:barChart>
      <c:catAx>
        <c:axId val="55684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6840360"/>
        <c:crosses val="autoZero"/>
        <c:auto val="1"/>
        <c:lblAlgn val="ctr"/>
        <c:lblOffset val="100"/>
        <c:noMultiLvlLbl val="0"/>
      </c:catAx>
      <c:valAx>
        <c:axId val="556840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5684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ВсОШ 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BCA-4ABF-BDCE-BEF4E658A0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BCA-4ABF-BDCE-BEF4E658A0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BCA-4ABF-BDCE-BEF4E658A076}"/>
              </c:ext>
            </c:extLst>
          </c:dPt>
          <c:cat>
            <c:strRef>
              <c:f>Лист1!$A$2:$A$4</c:f>
              <c:strCache>
                <c:ptCount val="3"/>
                <c:pt idx="0">
                  <c:v>Участники</c:v>
                </c:pt>
                <c:pt idx="1">
                  <c:v>Победители школьного этапа</c:v>
                </c:pt>
                <c:pt idx="2">
                  <c:v>Победители муниципального этапа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</c:v>
                </c:pt>
                <c:pt idx="1">
                  <c:v>26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FC3-4EFD-B2F1-2A8E5652CC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C47547E-6224-44A0-B571-645A4AD36D76}" type="doc">
      <dgm:prSet loTypeId="urn:microsoft.com/office/officeart/2005/8/layout/hierarchy6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2C3E54E-3BD4-4926-A6B7-E4066A6C120D}">
      <dgm:prSet phldrT="[Текст]" custT="1"/>
      <dgm:spPr/>
      <dgm:t>
        <a:bodyPr/>
        <a:lstStyle/>
        <a:p>
          <a:r>
            <a:rPr lang="ru-RU" sz="800"/>
            <a:t>Директор</a:t>
          </a:r>
        </a:p>
      </dgm:t>
    </dgm:pt>
    <dgm:pt modelId="{038E6C52-005C-4416-9AF6-2DACC185AAA5}" type="parTrans" cxnId="{10927584-6442-4E4E-B88B-1075778EEE27}">
      <dgm:prSet/>
      <dgm:spPr/>
      <dgm:t>
        <a:bodyPr/>
        <a:lstStyle/>
        <a:p>
          <a:endParaRPr lang="ru-RU" sz="800"/>
        </a:p>
      </dgm:t>
    </dgm:pt>
    <dgm:pt modelId="{FFF1DDA0-753E-4AC3-9F9C-7ABE909F61F0}" type="sibTrans" cxnId="{10927584-6442-4E4E-B88B-1075778EEE27}">
      <dgm:prSet/>
      <dgm:spPr/>
      <dgm:t>
        <a:bodyPr/>
        <a:lstStyle/>
        <a:p>
          <a:endParaRPr lang="ru-RU" sz="800"/>
        </a:p>
      </dgm:t>
    </dgm:pt>
    <dgm:pt modelId="{495930F8-6DFA-4AF3-9C8B-0940EC634D8A}" type="asst">
      <dgm:prSet phldrT="[Текст]" custT="1"/>
      <dgm:spPr/>
      <dgm:t>
        <a:bodyPr/>
        <a:lstStyle/>
        <a:p>
          <a:r>
            <a:rPr lang="ru-RU" sz="800"/>
            <a:t>Заместители директора</a:t>
          </a:r>
        </a:p>
      </dgm:t>
    </dgm:pt>
    <dgm:pt modelId="{FD64DF69-9572-4147-8D3D-10A08D1A68F5}" type="parTrans" cxnId="{5F610AF6-D251-47C3-8A3B-15458A8A2E25}">
      <dgm:prSet/>
      <dgm:spPr/>
      <dgm:t>
        <a:bodyPr/>
        <a:lstStyle/>
        <a:p>
          <a:endParaRPr lang="ru-RU" sz="800"/>
        </a:p>
      </dgm:t>
    </dgm:pt>
    <dgm:pt modelId="{72F75833-EB04-486B-994E-67A0B40AF852}" type="sibTrans" cxnId="{5F610AF6-D251-47C3-8A3B-15458A8A2E25}">
      <dgm:prSet/>
      <dgm:spPr/>
      <dgm:t>
        <a:bodyPr/>
        <a:lstStyle/>
        <a:p>
          <a:endParaRPr lang="ru-RU" sz="800"/>
        </a:p>
      </dgm:t>
    </dgm:pt>
    <dgm:pt modelId="{06825149-CBCF-49F3-A941-DCC138A843C9}" type="asst">
      <dgm:prSet custT="1"/>
      <dgm:spPr/>
      <dgm:t>
        <a:bodyPr/>
        <a:lstStyle/>
        <a:p>
          <a:r>
            <a:rPr lang="ru-RU" sz="800"/>
            <a:t>Социальный педагог, старшиая вожатая</a:t>
          </a:r>
        </a:p>
      </dgm:t>
    </dgm:pt>
    <dgm:pt modelId="{F59954B2-9B20-408F-997B-0970BF6FD35C}" type="parTrans" cxnId="{EA8FF66A-A37D-4C18-BF94-A694327C07F0}">
      <dgm:prSet/>
      <dgm:spPr/>
      <dgm:t>
        <a:bodyPr/>
        <a:lstStyle/>
        <a:p>
          <a:endParaRPr lang="ru-RU" sz="800"/>
        </a:p>
      </dgm:t>
    </dgm:pt>
    <dgm:pt modelId="{474B59D9-ADF9-438D-A12F-C7A680AF7287}" type="sibTrans" cxnId="{EA8FF66A-A37D-4C18-BF94-A694327C07F0}">
      <dgm:prSet/>
      <dgm:spPr/>
      <dgm:t>
        <a:bodyPr/>
        <a:lstStyle/>
        <a:p>
          <a:endParaRPr lang="ru-RU" sz="800"/>
        </a:p>
      </dgm:t>
    </dgm:pt>
    <dgm:pt modelId="{BB45D48E-4E2D-44CE-806E-486DD97CEFF6}" type="asst">
      <dgm:prSet custT="1"/>
      <dgm:spPr/>
      <dgm:t>
        <a:bodyPr/>
        <a:lstStyle/>
        <a:p>
          <a:r>
            <a:rPr lang="ru-RU" sz="800"/>
            <a:t>Родительский комитет </a:t>
          </a:r>
        </a:p>
      </dgm:t>
    </dgm:pt>
    <dgm:pt modelId="{CE531814-C8E4-460F-8336-11E84C7D5FDD}" type="parTrans" cxnId="{AB1048FE-2DA5-442E-9709-4C6A89DF135E}">
      <dgm:prSet/>
      <dgm:spPr/>
      <dgm:t>
        <a:bodyPr/>
        <a:lstStyle/>
        <a:p>
          <a:endParaRPr lang="ru-RU" sz="800"/>
        </a:p>
      </dgm:t>
    </dgm:pt>
    <dgm:pt modelId="{AE6129DB-7E88-43F1-B6B8-595E4EF0C8E9}" type="sibTrans" cxnId="{AB1048FE-2DA5-442E-9709-4C6A89DF135E}">
      <dgm:prSet/>
      <dgm:spPr/>
      <dgm:t>
        <a:bodyPr/>
        <a:lstStyle/>
        <a:p>
          <a:endParaRPr lang="ru-RU" sz="800"/>
        </a:p>
      </dgm:t>
    </dgm:pt>
    <dgm:pt modelId="{A86074B0-9D57-4F27-8BD0-A75824C3463B}" type="asst">
      <dgm:prSet custT="1"/>
      <dgm:spPr/>
      <dgm:t>
        <a:bodyPr/>
        <a:lstStyle/>
        <a:p>
          <a:r>
            <a:rPr lang="ru-RU" sz="800"/>
            <a:t>Педагогический Совет</a:t>
          </a:r>
        </a:p>
      </dgm:t>
    </dgm:pt>
    <dgm:pt modelId="{5394ACCF-2535-41B2-8B01-D6497864E4DB}" type="parTrans" cxnId="{ACEF6086-4CD9-4021-A187-4C57A3C97A46}">
      <dgm:prSet/>
      <dgm:spPr/>
      <dgm:t>
        <a:bodyPr/>
        <a:lstStyle/>
        <a:p>
          <a:endParaRPr lang="ru-RU" sz="800"/>
        </a:p>
      </dgm:t>
    </dgm:pt>
    <dgm:pt modelId="{BBC65C27-30BD-4B9E-BE52-D6030C22865F}" type="sibTrans" cxnId="{ACEF6086-4CD9-4021-A187-4C57A3C97A46}">
      <dgm:prSet/>
      <dgm:spPr/>
      <dgm:t>
        <a:bodyPr/>
        <a:lstStyle/>
        <a:p>
          <a:endParaRPr lang="ru-RU" sz="800"/>
        </a:p>
      </dgm:t>
    </dgm:pt>
    <dgm:pt modelId="{3A4D50A8-5F0C-4FDF-A557-CB71DE93952F}" type="asst">
      <dgm:prSet custT="1"/>
      <dgm:spPr/>
      <dgm:t>
        <a:bodyPr/>
        <a:lstStyle/>
        <a:p>
          <a:r>
            <a:rPr lang="ru-RU" sz="800"/>
            <a:t>Дошкольная разновозрастная группа</a:t>
          </a:r>
        </a:p>
      </dgm:t>
    </dgm:pt>
    <dgm:pt modelId="{CE40D54A-2E9E-4CCF-B6A1-F723CB8E173C}" type="parTrans" cxnId="{51409305-EBF4-48A5-BC1F-1E652F967811}">
      <dgm:prSet/>
      <dgm:spPr/>
      <dgm:t>
        <a:bodyPr/>
        <a:lstStyle/>
        <a:p>
          <a:endParaRPr lang="ru-RU" sz="800"/>
        </a:p>
      </dgm:t>
    </dgm:pt>
    <dgm:pt modelId="{FAE2AA2C-FCDE-4D80-9446-525DEB8C0DC6}" type="sibTrans" cxnId="{51409305-EBF4-48A5-BC1F-1E652F967811}">
      <dgm:prSet/>
      <dgm:spPr/>
      <dgm:t>
        <a:bodyPr/>
        <a:lstStyle/>
        <a:p>
          <a:endParaRPr lang="ru-RU" sz="800"/>
        </a:p>
      </dgm:t>
    </dgm:pt>
    <dgm:pt modelId="{26630388-DB0D-4AD5-9C6E-2A844916E545}">
      <dgm:prSet custT="1"/>
      <dgm:spPr/>
      <dgm:t>
        <a:bodyPr/>
        <a:lstStyle/>
        <a:p>
          <a:r>
            <a:rPr lang="ru-RU" sz="800"/>
            <a:t>Совет профилактики</a:t>
          </a:r>
        </a:p>
      </dgm:t>
    </dgm:pt>
    <dgm:pt modelId="{B1129126-3EE0-455C-A349-57B7CA114B50}" type="parTrans" cxnId="{5680A0A0-7348-4C71-95AD-A24CD488C270}">
      <dgm:prSet/>
      <dgm:spPr/>
      <dgm:t>
        <a:bodyPr/>
        <a:lstStyle/>
        <a:p>
          <a:endParaRPr lang="ru-RU" sz="800"/>
        </a:p>
      </dgm:t>
    </dgm:pt>
    <dgm:pt modelId="{0B916E46-AC09-4C0C-B6B4-AB98AE4CD9B7}" type="sibTrans" cxnId="{5680A0A0-7348-4C71-95AD-A24CD488C270}">
      <dgm:prSet/>
      <dgm:spPr/>
      <dgm:t>
        <a:bodyPr/>
        <a:lstStyle/>
        <a:p>
          <a:endParaRPr lang="ru-RU" sz="800"/>
        </a:p>
      </dgm:t>
    </dgm:pt>
    <dgm:pt modelId="{21A4DB7B-20E1-4CA9-8698-E0C84305EAA9}">
      <dgm:prSet custT="1"/>
      <dgm:spPr/>
      <dgm:t>
        <a:bodyPr/>
        <a:lstStyle/>
        <a:p>
          <a:r>
            <a:rPr lang="ru-RU" sz="800"/>
            <a:t>Педагогический Совет</a:t>
          </a:r>
        </a:p>
      </dgm:t>
    </dgm:pt>
    <dgm:pt modelId="{18ECCE7A-AB62-4869-81E8-5CD64DD5C1F0}" type="parTrans" cxnId="{2CDCF423-AD9A-4BF6-956C-C51564059C08}">
      <dgm:prSet/>
      <dgm:spPr/>
      <dgm:t>
        <a:bodyPr/>
        <a:lstStyle/>
        <a:p>
          <a:endParaRPr lang="ru-RU" sz="800"/>
        </a:p>
      </dgm:t>
    </dgm:pt>
    <dgm:pt modelId="{7E66350E-6B75-4C70-8F34-C09993FA4C66}" type="sibTrans" cxnId="{2CDCF423-AD9A-4BF6-956C-C51564059C08}">
      <dgm:prSet/>
      <dgm:spPr/>
      <dgm:t>
        <a:bodyPr/>
        <a:lstStyle/>
        <a:p>
          <a:endParaRPr lang="ru-RU" sz="800"/>
        </a:p>
      </dgm:t>
    </dgm:pt>
    <dgm:pt modelId="{856C431D-8F83-4B2F-80FA-A13153255EFE}">
      <dgm:prSet custT="1"/>
      <dgm:spPr/>
      <dgm:t>
        <a:bodyPr/>
        <a:lstStyle/>
        <a:p>
          <a:r>
            <a:rPr lang="ru-RU" sz="800"/>
            <a:t>Аттестационная комиссия</a:t>
          </a:r>
        </a:p>
      </dgm:t>
    </dgm:pt>
    <dgm:pt modelId="{719ED333-47A4-47D9-9515-436A191C1A52}" type="parTrans" cxnId="{3D9C16E2-D00B-4C83-9FB2-E52BE470B652}">
      <dgm:prSet/>
      <dgm:spPr/>
      <dgm:t>
        <a:bodyPr/>
        <a:lstStyle/>
        <a:p>
          <a:endParaRPr lang="ru-RU" sz="800"/>
        </a:p>
      </dgm:t>
    </dgm:pt>
    <dgm:pt modelId="{0D4B89FD-77A7-417B-BCE5-56B63A4AAA36}" type="sibTrans" cxnId="{3D9C16E2-D00B-4C83-9FB2-E52BE470B652}">
      <dgm:prSet/>
      <dgm:spPr/>
      <dgm:t>
        <a:bodyPr/>
        <a:lstStyle/>
        <a:p>
          <a:endParaRPr lang="ru-RU" sz="800"/>
        </a:p>
      </dgm:t>
    </dgm:pt>
    <dgm:pt modelId="{C3AEF3DD-72BF-46D0-8DD9-1DA1D46A016F}">
      <dgm:prSet custT="1"/>
      <dgm:spPr/>
      <dgm:t>
        <a:bodyPr/>
        <a:lstStyle/>
        <a:p>
          <a:r>
            <a:rPr lang="ru-RU" sz="800"/>
            <a:t>Школьные методические объединения</a:t>
          </a:r>
        </a:p>
      </dgm:t>
    </dgm:pt>
    <dgm:pt modelId="{11DE0109-694E-4337-B89A-943FC6F0CCBA}" type="parTrans" cxnId="{CDA98A9F-EB36-41AF-8554-FA150F44FF87}">
      <dgm:prSet/>
      <dgm:spPr/>
      <dgm:t>
        <a:bodyPr/>
        <a:lstStyle/>
        <a:p>
          <a:endParaRPr lang="ru-RU" sz="800"/>
        </a:p>
      </dgm:t>
    </dgm:pt>
    <dgm:pt modelId="{D5B5F086-71F6-4DC3-B1A8-67F70FFAA9D3}" type="sibTrans" cxnId="{CDA98A9F-EB36-41AF-8554-FA150F44FF87}">
      <dgm:prSet/>
      <dgm:spPr/>
      <dgm:t>
        <a:bodyPr/>
        <a:lstStyle/>
        <a:p>
          <a:endParaRPr lang="ru-RU" sz="800"/>
        </a:p>
      </dgm:t>
    </dgm:pt>
    <dgm:pt modelId="{93B364D1-C69D-4B12-9E57-E344ABCC8C8C}">
      <dgm:prSet custT="1"/>
      <dgm:spPr/>
      <dgm:t>
        <a:bodyPr/>
        <a:lstStyle/>
        <a:p>
          <a:r>
            <a:rPr lang="ru-RU" sz="800"/>
            <a:t>Служба медиации</a:t>
          </a:r>
        </a:p>
      </dgm:t>
    </dgm:pt>
    <dgm:pt modelId="{1AB2A98A-408A-4794-B362-B6E1B371BEB1}" type="parTrans" cxnId="{BF9C2812-9530-4C4B-A730-534B44888352}">
      <dgm:prSet/>
      <dgm:spPr/>
      <dgm:t>
        <a:bodyPr/>
        <a:lstStyle/>
        <a:p>
          <a:endParaRPr lang="ru-RU" sz="800"/>
        </a:p>
      </dgm:t>
    </dgm:pt>
    <dgm:pt modelId="{F7465843-F34E-410C-9BB6-290CCD276B29}" type="sibTrans" cxnId="{BF9C2812-9530-4C4B-A730-534B44888352}">
      <dgm:prSet/>
      <dgm:spPr/>
      <dgm:t>
        <a:bodyPr/>
        <a:lstStyle/>
        <a:p>
          <a:endParaRPr lang="ru-RU" sz="800"/>
        </a:p>
      </dgm:t>
    </dgm:pt>
    <dgm:pt modelId="{9AF000BB-AC13-4BAF-9F7E-F3EFAD9F3C8B}">
      <dgm:prSet custT="1"/>
      <dgm:spPr/>
      <dgm:t>
        <a:bodyPr/>
        <a:lstStyle/>
        <a:p>
          <a:r>
            <a:rPr lang="ru-RU" sz="800"/>
            <a:t>Зам. директора по УР</a:t>
          </a:r>
        </a:p>
      </dgm:t>
    </dgm:pt>
    <dgm:pt modelId="{6D0C2668-CAA6-437B-BE0C-18D9B0C6C144}" type="parTrans" cxnId="{72642BF7-B826-4014-92E8-16FE4F9D620E}">
      <dgm:prSet/>
      <dgm:spPr/>
      <dgm:t>
        <a:bodyPr/>
        <a:lstStyle/>
        <a:p>
          <a:endParaRPr lang="ru-RU" sz="800"/>
        </a:p>
      </dgm:t>
    </dgm:pt>
    <dgm:pt modelId="{402DCFE3-2DB5-4F4C-8683-93AF3E7C9968}" type="sibTrans" cxnId="{72642BF7-B826-4014-92E8-16FE4F9D620E}">
      <dgm:prSet/>
      <dgm:spPr/>
      <dgm:t>
        <a:bodyPr/>
        <a:lstStyle/>
        <a:p>
          <a:endParaRPr lang="ru-RU" sz="800"/>
        </a:p>
      </dgm:t>
    </dgm:pt>
    <dgm:pt modelId="{CF060EAD-F1AC-421B-8E9D-2B5C5506C16F}">
      <dgm:prSet custT="1"/>
      <dgm:spPr/>
      <dgm:t>
        <a:bodyPr/>
        <a:lstStyle/>
        <a:p>
          <a:r>
            <a:rPr lang="ru-RU" sz="800"/>
            <a:t>Зам. директора по ВР</a:t>
          </a:r>
        </a:p>
      </dgm:t>
    </dgm:pt>
    <dgm:pt modelId="{5F56AA9D-CDA5-4008-9E46-83ABFFA72469}" type="parTrans" cxnId="{0F75CA2C-E28B-4907-A6B6-08126D5AB72E}">
      <dgm:prSet/>
      <dgm:spPr/>
      <dgm:t>
        <a:bodyPr/>
        <a:lstStyle/>
        <a:p>
          <a:endParaRPr lang="ru-RU" sz="800"/>
        </a:p>
      </dgm:t>
    </dgm:pt>
    <dgm:pt modelId="{F030E91B-A348-4F85-B777-05ED0F87DF02}" type="sibTrans" cxnId="{0F75CA2C-E28B-4907-A6B6-08126D5AB72E}">
      <dgm:prSet/>
      <dgm:spPr/>
      <dgm:t>
        <a:bodyPr/>
        <a:lstStyle/>
        <a:p>
          <a:endParaRPr lang="ru-RU" sz="800"/>
        </a:p>
      </dgm:t>
    </dgm:pt>
    <dgm:pt modelId="{340754CE-108A-45D2-99C7-9B462BFF061C}">
      <dgm:prSet custT="1"/>
      <dgm:spPr/>
      <dgm:t>
        <a:bodyPr/>
        <a:lstStyle/>
        <a:p>
          <a:r>
            <a:rPr lang="ru-RU" sz="800"/>
            <a:t>Зам. директора по хозяйственной части</a:t>
          </a:r>
        </a:p>
      </dgm:t>
    </dgm:pt>
    <dgm:pt modelId="{24A37B99-321F-4F54-8C3D-E2EDFFE1A635}" type="parTrans" cxnId="{07AB5497-704B-4403-9965-A5ADAF6F320C}">
      <dgm:prSet/>
      <dgm:spPr/>
      <dgm:t>
        <a:bodyPr/>
        <a:lstStyle/>
        <a:p>
          <a:endParaRPr lang="ru-RU" sz="800"/>
        </a:p>
      </dgm:t>
    </dgm:pt>
    <dgm:pt modelId="{7F7B410A-0FF0-4210-A9E2-A4A61A65594F}" type="sibTrans" cxnId="{07AB5497-704B-4403-9965-A5ADAF6F320C}">
      <dgm:prSet/>
      <dgm:spPr/>
      <dgm:t>
        <a:bodyPr/>
        <a:lstStyle/>
        <a:p>
          <a:endParaRPr lang="ru-RU" sz="800"/>
        </a:p>
      </dgm:t>
    </dgm:pt>
    <dgm:pt modelId="{456CB40A-5934-42DE-81F2-66D7FF7856EE}" type="pres">
      <dgm:prSet presAssocID="{FC47547E-6224-44A0-B571-645A4AD36D76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657DA7A-1D52-4073-A976-9559CE12ACF7}" type="pres">
      <dgm:prSet presAssocID="{FC47547E-6224-44A0-B571-645A4AD36D76}" presName="hierFlow" presStyleCnt="0"/>
      <dgm:spPr/>
    </dgm:pt>
    <dgm:pt modelId="{6E7592D7-0872-4CFF-B8A9-48BC3D6E04C5}" type="pres">
      <dgm:prSet presAssocID="{FC47547E-6224-44A0-B571-645A4AD36D76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18EA3E4F-6F22-4A01-87AB-A4911285BE12}" type="pres">
      <dgm:prSet presAssocID="{A2C3E54E-3BD4-4926-A6B7-E4066A6C120D}" presName="Name14" presStyleCnt="0"/>
      <dgm:spPr/>
    </dgm:pt>
    <dgm:pt modelId="{5260A94A-0672-424B-BEAF-F4B2C61C0611}" type="pres">
      <dgm:prSet presAssocID="{A2C3E54E-3BD4-4926-A6B7-E4066A6C120D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070648-6B1B-47FB-A4AB-F0E41B02F99B}" type="pres">
      <dgm:prSet presAssocID="{A2C3E54E-3BD4-4926-A6B7-E4066A6C120D}" presName="hierChild2" presStyleCnt="0"/>
      <dgm:spPr/>
    </dgm:pt>
    <dgm:pt modelId="{08C6FB57-3062-42D7-8E97-03B95ED8120B}" type="pres">
      <dgm:prSet presAssocID="{CE40D54A-2E9E-4CCF-B6A1-F723CB8E173C}" presName="Name19" presStyleLbl="parChTrans1D2" presStyleIdx="0" presStyleCnt="5"/>
      <dgm:spPr/>
      <dgm:t>
        <a:bodyPr/>
        <a:lstStyle/>
        <a:p>
          <a:endParaRPr lang="ru-RU"/>
        </a:p>
      </dgm:t>
    </dgm:pt>
    <dgm:pt modelId="{17BD39F7-CF27-4F62-A35D-8D9740279159}" type="pres">
      <dgm:prSet presAssocID="{3A4D50A8-5F0C-4FDF-A557-CB71DE93952F}" presName="Name21" presStyleCnt="0"/>
      <dgm:spPr/>
    </dgm:pt>
    <dgm:pt modelId="{211A365F-2092-421B-9542-4BD2323C4D23}" type="pres">
      <dgm:prSet presAssocID="{3A4D50A8-5F0C-4FDF-A557-CB71DE93952F}" presName="level2Shape" presStyleLbl="asst1" presStyleIdx="0" presStyleCnt="5"/>
      <dgm:spPr/>
      <dgm:t>
        <a:bodyPr/>
        <a:lstStyle/>
        <a:p>
          <a:endParaRPr lang="ru-RU"/>
        </a:p>
      </dgm:t>
    </dgm:pt>
    <dgm:pt modelId="{DE619CC0-033B-46F7-9BDB-B0A8A6DAA34E}" type="pres">
      <dgm:prSet presAssocID="{3A4D50A8-5F0C-4FDF-A557-CB71DE93952F}" presName="hierChild3" presStyleCnt="0"/>
      <dgm:spPr/>
    </dgm:pt>
    <dgm:pt modelId="{75732975-A6D1-4CC8-BEB6-DB88BBAD24E7}" type="pres">
      <dgm:prSet presAssocID="{5394ACCF-2535-41B2-8B01-D6497864E4DB}" presName="Name19" presStyleLbl="parChTrans1D2" presStyleIdx="1" presStyleCnt="5"/>
      <dgm:spPr/>
      <dgm:t>
        <a:bodyPr/>
        <a:lstStyle/>
        <a:p>
          <a:endParaRPr lang="ru-RU"/>
        </a:p>
      </dgm:t>
    </dgm:pt>
    <dgm:pt modelId="{30BD8927-EDE5-4A92-89A3-C9D2FB88EAC9}" type="pres">
      <dgm:prSet presAssocID="{A86074B0-9D57-4F27-8BD0-A75824C3463B}" presName="Name21" presStyleCnt="0"/>
      <dgm:spPr/>
    </dgm:pt>
    <dgm:pt modelId="{B6453442-3268-4E1C-9FBE-E5A027721723}" type="pres">
      <dgm:prSet presAssocID="{A86074B0-9D57-4F27-8BD0-A75824C3463B}" presName="level2Shape" presStyleLbl="asst1" presStyleIdx="1" presStyleCnt="5"/>
      <dgm:spPr/>
      <dgm:t>
        <a:bodyPr/>
        <a:lstStyle/>
        <a:p>
          <a:endParaRPr lang="ru-RU"/>
        </a:p>
      </dgm:t>
    </dgm:pt>
    <dgm:pt modelId="{F7A7607C-AA26-4EC6-9F84-CA8F32CE1C1A}" type="pres">
      <dgm:prSet presAssocID="{A86074B0-9D57-4F27-8BD0-A75824C3463B}" presName="hierChild3" presStyleCnt="0"/>
      <dgm:spPr/>
    </dgm:pt>
    <dgm:pt modelId="{03294324-D386-4B0D-8FBE-9290E1ADDCCA}" type="pres">
      <dgm:prSet presAssocID="{18ECCE7A-AB62-4869-81E8-5CD64DD5C1F0}" presName="Name19" presStyleLbl="parChTrans1D3" presStyleIdx="0" presStyleCnt="8"/>
      <dgm:spPr/>
      <dgm:t>
        <a:bodyPr/>
        <a:lstStyle/>
        <a:p>
          <a:endParaRPr lang="ru-RU"/>
        </a:p>
      </dgm:t>
    </dgm:pt>
    <dgm:pt modelId="{74966148-299B-40E3-93F3-E7F4491786DB}" type="pres">
      <dgm:prSet presAssocID="{21A4DB7B-20E1-4CA9-8698-E0C84305EAA9}" presName="Name21" presStyleCnt="0"/>
      <dgm:spPr/>
    </dgm:pt>
    <dgm:pt modelId="{B8C17C61-CF87-41DD-972A-6EA1C3B70DDB}" type="pres">
      <dgm:prSet presAssocID="{21A4DB7B-20E1-4CA9-8698-E0C84305EAA9}" presName="level2Shape" presStyleLbl="node3" presStyleIdx="0" presStyleCnt="8"/>
      <dgm:spPr/>
      <dgm:t>
        <a:bodyPr/>
        <a:lstStyle/>
        <a:p>
          <a:endParaRPr lang="ru-RU"/>
        </a:p>
      </dgm:t>
    </dgm:pt>
    <dgm:pt modelId="{B8B1E1D7-E2CE-431D-9F19-8EAF45CD2DA5}" type="pres">
      <dgm:prSet presAssocID="{21A4DB7B-20E1-4CA9-8698-E0C84305EAA9}" presName="hierChild3" presStyleCnt="0"/>
      <dgm:spPr/>
    </dgm:pt>
    <dgm:pt modelId="{5F98EA9D-982D-4741-B836-937B061B231C}" type="pres">
      <dgm:prSet presAssocID="{719ED333-47A4-47D9-9515-436A191C1A52}" presName="Name19" presStyleLbl="parChTrans1D3" presStyleIdx="1" presStyleCnt="8"/>
      <dgm:spPr/>
      <dgm:t>
        <a:bodyPr/>
        <a:lstStyle/>
        <a:p>
          <a:endParaRPr lang="ru-RU"/>
        </a:p>
      </dgm:t>
    </dgm:pt>
    <dgm:pt modelId="{BA50DF98-416C-4D88-8EFB-C88473F40934}" type="pres">
      <dgm:prSet presAssocID="{856C431D-8F83-4B2F-80FA-A13153255EFE}" presName="Name21" presStyleCnt="0"/>
      <dgm:spPr/>
    </dgm:pt>
    <dgm:pt modelId="{0071C65D-D063-42DF-8FE1-1F39FF056F47}" type="pres">
      <dgm:prSet presAssocID="{856C431D-8F83-4B2F-80FA-A13153255EFE}" presName="level2Shape" presStyleLbl="node3" presStyleIdx="1" presStyleCnt="8"/>
      <dgm:spPr/>
      <dgm:t>
        <a:bodyPr/>
        <a:lstStyle/>
        <a:p>
          <a:endParaRPr lang="ru-RU"/>
        </a:p>
      </dgm:t>
    </dgm:pt>
    <dgm:pt modelId="{21976E0E-CE6D-4D24-A65D-B0C2643E2DED}" type="pres">
      <dgm:prSet presAssocID="{856C431D-8F83-4B2F-80FA-A13153255EFE}" presName="hierChild3" presStyleCnt="0"/>
      <dgm:spPr/>
    </dgm:pt>
    <dgm:pt modelId="{3899974A-72EF-46C4-9CEB-6C517BC5ACA1}" type="pres">
      <dgm:prSet presAssocID="{11DE0109-694E-4337-B89A-943FC6F0CCBA}" presName="Name19" presStyleLbl="parChTrans1D3" presStyleIdx="2" presStyleCnt="8"/>
      <dgm:spPr/>
      <dgm:t>
        <a:bodyPr/>
        <a:lstStyle/>
        <a:p>
          <a:endParaRPr lang="ru-RU"/>
        </a:p>
      </dgm:t>
    </dgm:pt>
    <dgm:pt modelId="{AFB751AB-84FB-43FE-AE47-ED0016923CE8}" type="pres">
      <dgm:prSet presAssocID="{C3AEF3DD-72BF-46D0-8DD9-1DA1D46A016F}" presName="Name21" presStyleCnt="0"/>
      <dgm:spPr/>
    </dgm:pt>
    <dgm:pt modelId="{FC831764-C1B9-4F36-A82F-C2DE31F77220}" type="pres">
      <dgm:prSet presAssocID="{C3AEF3DD-72BF-46D0-8DD9-1DA1D46A016F}" presName="level2Shape" presStyleLbl="node3" presStyleIdx="2" presStyleCnt="8" custScaleX="145917" custScaleY="145262"/>
      <dgm:spPr/>
      <dgm:t>
        <a:bodyPr/>
        <a:lstStyle/>
        <a:p>
          <a:endParaRPr lang="ru-RU"/>
        </a:p>
      </dgm:t>
    </dgm:pt>
    <dgm:pt modelId="{913C69AD-505E-4164-B632-86B6BC475286}" type="pres">
      <dgm:prSet presAssocID="{C3AEF3DD-72BF-46D0-8DD9-1DA1D46A016F}" presName="hierChild3" presStyleCnt="0"/>
      <dgm:spPr/>
    </dgm:pt>
    <dgm:pt modelId="{835FF223-7613-4AB9-864D-DF6A5323DC03}" type="pres">
      <dgm:prSet presAssocID="{CE531814-C8E4-460F-8336-11E84C7D5FDD}" presName="Name19" presStyleLbl="parChTrans1D2" presStyleIdx="2" presStyleCnt="5"/>
      <dgm:spPr/>
      <dgm:t>
        <a:bodyPr/>
        <a:lstStyle/>
        <a:p>
          <a:endParaRPr lang="ru-RU"/>
        </a:p>
      </dgm:t>
    </dgm:pt>
    <dgm:pt modelId="{EC66B10B-0AD4-458F-95B1-1FB8FFF52259}" type="pres">
      <dgm:prSet presAssocID="{BB45D48E-4E2D-44CE-806E-486DD97CEFF6}" presName="Name21" presStyleCnt="0"/>
      <dgm:spPr/>
    </dgm:pt>
    <dgm:pt modelId="{F5C8ECE9-C801-4F2D-BA4F-BF1B7288ACA8}" type="pres">
      <dgm:prSet presAssocID="{BB45D48E-4E2D-44CE-806E-486DD97CEFF6}" presName="level2Shape" presStyleLbl="asst1" presStyleIdx="2" presStyleCnt="5"/>
      <dgm:spPr/>
      <dgm:t>
        <a:bodyPr/>
        <a:lstStyle/>
        <a:p>
          <a:endParaRPr lang="ru-RU"/>
        </a:p>
      </dgm:t>
    </dgm:pt>
    <dgm:pt modelId="{F356A555-6486-47EF-B435-C07987522297}" type="pres">
      <dgm:prSet presAssocID="{BB45D48E-4E2D-44CE-806E-486DD97CEFF6}" presName="hierChild3" presStyleCnt="0"/>
      <dgm:spPr/>
    </dgm:pt>
    <dgm:pt modelId="{CD0B62C7-1FE4-4332-8271-E6B0EA39A0E0}" type="pres">
      <dgm:prSet presAssocID="{B1129126-3EE0-455C-A349-57B7CA114B50}" presName="Name19" presStyleLbl="parChTrans1D3" presStyleIdx="3" presStyleCnt="8"/>
      <dgm:spPr/>
      <dgm:t>
        <a:bodyPr/>
        <a:lstStyle/>
        <a:p>
          <a:endParaRPr lang="ru-RU"/>
        </a:p>
      </dgm:t>
    </dgm:pt>
    <dgm:pt modelId="{8E0BFFD7-3ED6-4F5D-8219-1F2C493EBA2D}" type="pres">
      <dgm:prSet presAssocID="{26630388-DB0D-4AD5-9C6E-2A844916E545}" presName="Name21" presStyleCnt="0"/>
      <dgm:spPr/>
    </dgm:pt>
    <dgm:pt modelId="{9DC07341-B280-4A8C-9171-D7274212502D}" type="pres">
      <dgm:prSet presAssocID="{26630388-DB0D-4AD5-9C6E-2A844916E545}" presName="level2Shape" presStyleLbl="node3" presStyleIdx="3" presStyleCnt="8"/>
      <dgm:spPr/>
      <dgm:t>
        <a:bodyPr/>
        <a:lstStyle/>
        <a:p>
          <a:endParaRPr lang="ru-RU"/>
        </a:p>
      </dgm:t>
    </dgm:pt>
    <dgm:pt modelId="{00FE9684-56DE-4E36-93B2-32D82C6DB4F2}" type="pres">
      <dgm:prSet presAssocID="{26630388-DB0D-4AD5-9C6E-2A844916E545}" presName="hierChild3" presStyleCnt="0"/>
      <dgm:spPr/>
    </dgm:pt>
    <dgm:pt modelId="{59E2A8F1-44A4-479A-81B2-2D925963B14A}" type="pres">
      <dgm:prSet presAssocID="{F59954B2-9B20-408F-997B-0970BF6FD35C}" presName="Name19" presStyleLbl="parChTrans1D2" presStyleIdx="3" presStyleCnt="5"/>
      <dgm:spPr/>
      <dgm:t>
        <a:bodyPr/>
        <a:lstStyle/>
        <a:p>
          <a:endParaRPr lang="ru-RU"/>
        </a:p>
      </dgm:t>
    </dgm:pt>
    <dgm:pt modelId="{E60F4B23-3BB8-4278-8945-29D1DEA4CDD2}" type="pres">
      <dgm:prSet presAssocID="{06825149-CBCF-49F3-A941-DCC138A843C9}" presName="Name21" presStyleCnt="0"/>
      <dgm:spPr/>
    </dgm:pt>
    <dgm:pt modelId="{26F410F5-9304-445E-852E-E01F5561BD80}" type="pres">
      <dgm:prSet presAssocID="{06825149-CBCF-49F3-A941-DCC138A843C9}" presName="level2Shape" presStyleLbl="asst1" presStyleIdx="3" presStyleCnt="5"/>
      <dgm:spPr/>
      <dgm:t>
        <a:bodyPr/>
        <a:lstStyle/>
        <a:p>
          <a:endParaRPr lang="ru-RU"/>
        </a:p>
      </dgm:t>
    </dgm:pt>
    <dgm:pt modelId="{351A3F91-C074-47C0-8C22-18A07D0641BF}" type="pres">
      <dgm:prSet presAssocID="{06825149-CBCF-49F3-A941-DCC138A843C9}" presName="hierChild3" presStyleCnt="0"/>
      <dgm:spPr/>
    </dgm:pt>
    <dgm:pt modelId="{ED68A335-0D13-4F63-A20B-8642DDB41258}" type="pres">
      <dgm:prSet presAssocID="{1AB2A98A-408A-4794-B362-B6E1B371BEB1}" presName="Name19" presStyleLbl="parChTrans1D3" presStyleIdx="4" presStyleCnt="8"/>
      <dgm:spPr/>
      <dgm:t>
        <a:bodyPr/>
        <a:lstStyle/>
        <a:p>
          <a:endParaRPr lang="ru-RU"/>
        </a:p>
      </dgm:t>
    </dgm:pt>
    <dgm:pt modelId="{878D2D66-C6B2-4D49-8417-6BC0CAC27DCD}" type="pres">
      <dgm:prSet presAssocID="{93B364D1-C69D-4B12-9E57-E344ABCC8C8C}" presName="Name21" presStyleCnt="0"/>
      <dgm:spPr/>
    </dgm:pt>
    <dgm:pt modelId="{02C1D3DC-78A6-4192-B812-CE62DC60D63A}" type="pres">
      <dgm:prSet presAssocID="{93B364D1-C69D-4B12-9E57-E344ABCC8C8C}" presName="level2Shape" presStyleLbl="node3" presStyleIdx="4" presStyleCnt="8"/>
      <dgm:spPr/>
      <dgm:t>
        <a:bodyPr/>
        <a:lstStyle/>
        <a:p>
          <a:endParaRPr lang="ru-RU"/>
        </a:p>
      </dgm:t>
    </dgm:pt>
    <dgm:pt modelId="{975805B8-C120-4E14-95B2-F8BC623C71D8}" type="pres">
      <dgm:prSet presAssocID="{93B364D1-C69D-4B12-9E57-E344ABCC8C8C}" presName="hierChild3" presStyleCnt="0"/>
      <dgm:spPr/>
    </dgm:pt>
    <dgm:pt modelId="{3217ACC7-A226-46DF-B784-A3DAA91238D7}" type="pres">
      <dgm:prSet presAssocID="{FD64DF69-9572-4147-8D3D-10A08D1A68F5}" presName="Name19" presStyleLbl="parChTrans1D2" presStyleIdx="4" presStyleCnt="5"/>
      <dgm:spPr/>
      <dgm:t>
        <a:bodyPr/>
        <a:lstStyle/>
        <a:p>
          <a:endParaRPr lang="ru-RU"/>
        </a:p>
      </dgm:t>
    </dgm:pt>
    <dgm:pt modelId="{F6472906-BBD3-4022-9CC4-B5DD9A74E6C0}" type="pres">
      <dgm:prSet presAssocID="{495930F8-6DFA-4AF3-9C8B-0940EC634D8A}" presName="Name21" presStyleCnt="0"/>
      <dgm:spPr/>
    </dgm:pt>
    <dgm:pt modelId="{3F64FD95-6A66-489F-819F-8287EEC3EDFD}" type="pres">
      <dgm:prSet presAssocID="{495930F8-6DFA-4AF3-9C8B-0940EC634D8A}" presName="level2Shape" presStyleLbl="asst1" presStyleIdx="4" presStyleCnt="5"/>
      <dgm:spPr/>
      <dgm:t>
        <a:bodyPr/>
        <a:lstStyle/>
        <a:p>
          <a:endParaRPr lang="ru-RU"/>
        </a:p>
      </dgm:t>
    </dgm:pt>
    <dgm:pt modelId="{7051B56B-56D3-424E-80DB-DB7EADF28EE3}" type="pres">
      <dgm:prSet presAssocID="{495930F8-6DFA-4AF3-9C8B-0940EC634D8A}" presName="hierChild3" presStyleCnt="0"/>
      <dgm:spPr/>
    </dgm:pt>
    <dgm:pt modelId="{A7DFBAA2-E7D3-4D9C-BDD3-C0A8418027E5}" type="pres">
      <dgm:prSet presAssocID="{6D0C2668-CAA6-437B-BE0C-18D9B0C6C144}" presName="Name19" presStyleLbl="parChTrans1D3" presStyleIdx="5" presStyleCnt="8"/>
      <dgm:spPr/>
      <dgm:t>
        <a:bodyPr/>
        <a:lstStyle/>
        <a:p>
          <a:endParaRPr lang="ru-RU"/>
        </a:p>
      </dgm:t>
    </dgm:pt>
    <dgm:pt modelId="{C1DCF2B8-137D-4B4F-88D6-C38EEAFEB62F}" type="pres">
      <dgm:prSet presAssocID="{9AF000BB-AC13-4BAF-9F7E-F3EFAD9F3C8B}" presName="Name21" presStyleCnt="0"/>
      <dgm:spPr/>
    </dgm:pt>
    <dgm:pt modelId="{6AF15A5B-06CC-4065-9BE2-76EAAA423737}" type="pres">
      <dgm:prSet presAssocID="{9AF000BB-AC13-4BAF-9F7E-F3EFAD9F3C8B}" presName="level2Shape" presStyleLbl="node3" presStyleIdx="5" presStyleCnt="8"/>
      <dgm:spPr/>
      <dgm:t>
        <a:bodyPr/>
        <a:lstStyle/>
        <a:p>
          <a:endParaRPr lang="ru-RU"/>
        </a:p>
      </dgm:t>
    </dgm:pt>
    <dgm:pt modelId="{D2A14765-EA84-4AD0-8F06-93F6AE2D31D4}" type="pres">
      <dgm:prSet presAssocID="{9AF000BB-AC13-4BAF-9F7E-F3EFAD9F3C8B}" presName="hierChild3" presStyleCnt="0"/>
      <dgm:spPr/>
    </dgm:pt>
    <dgm:pt modelId="{E1CA6016-A5CF-4DA7-A007-0CA1046F036C}" type="pres">
      <dgm:prSet presAssocID="{5F56AA9D-CDA5-4008-9E46-83ABFFA72469}" presName="Name19" presStyleLbl="parChTrans1D3" presStyleIdx="6" presStyleCnt="8"/>
      <dgm:spPr/>
      <dgm:t>
        <a:bodyPr/>
        <a:lstStyle/>
        <a:p>
          <a:endParaRPr lang="ru-RU"/>
        </a:p>
      </dgm:t>
    </dgm:pt>
    <dgm:pt modelId="{920658D4-3BF2-46DA-A78F-AF1E2F680C42}" type="pres">
      <dgm:prSet presAssocID="{CF060EAD-F1AC-421B-8E9D-2B5C5506C16F}" presName="Name21" presStyleCnt="0"/>
      <dgm:spPr/>
    </dgm:pt>
    <dgm:pt modelId="{DDCB2C3B-A8D7-4949-9C90-3AEEB34542AA}" type="pres">
      <dgm:prSet presAssocID="{CF060EAD-F1AC-421B-8E9D-2B5C5506C16F}" presName="level2Shape" presStyleLbl="node3" presStyleIdx="6" presStyleCnt="8"/>
      <dgm:spPr/>
      <dgm:t>
        <a:bodyPr/>
        <a:lstStyle/>
        <a:p>
          <a:endParaRPr lang="ru-RU"/>
        </a:p>
      </dgm:t>
    </dgm:pt>
    <dgm:pt modelId="{E44FBA7B-4FA9-4DB0-917B-6D6AA6665E8D}" type="pres">
      <dgm:prSet presAssocID="{CF060EAD-F1AC-421B-8E9D-2B5C5506C16F}" presName="hierChild3" presStyleCnt="0"/>
      <dgm:spPr/>
    </dgm:pt>
    <dgm:pt modelId="{0C1F6F7B-0DE5-4669-A8AE-29866C76953C}" type="pres">
      <dgm:prSet presAssocID="{24A37B99-321F-4F54-8C3D-E2EDFFE1A635}" presName="Name19" presStyleLbl="parChTrans1D3" presStyleIdx="7" presStyleCnt="8"/>
      <dgm:spPr/>
      <dgm:t>
        <a:bodyPr/>
        <a:lstStyle/>
        <a:p>
          <a:endParaRPr lang="ru-RU"/>
        </a:p>
      </dgm:t>
    </dgm:pt>
    <dgm:pt modelId="{27B1EEE6-DBED-4C5E-B36E-B1FE85FC68ED}" type="pres">
      <dgm:prSet presAssocID="{340754CE-108A-45D2-99C7-9B462BFF061C}" presName="Name21" presStyleCnt="0"/>
      <dgm:spPr/>
    </dgm:pt>
    <dgm:pt modelId="{ABDD8B1E-801A-46FE-A25A-DAE9557B4A69}" type="pres">
      <dgm:prSet presAssocID="{340754CE-108A-45D2-99C7-9B462BFF061C}" presName="level2Shape" presStyleLbl="node3" presStyleIdx="7" presStyleCnt="8" custScaleY="184158"/>
      <dgm:spPr/>
      <dgm:t>
        <a:bodyPr/>
        <a:lstStyle/>
        <a:p>
          <a:endParaRPr lang="ru-RU"/>
        </a:p>
      </dgm:t>
    </dgm:pt>
    <dgm:pt modelId="{30D493E3-3156-4AD9-B07E-C4580984639B}" type="pres">
      <dgm:prSet presAssocID="{340754CE-108A-45D2-99C7-9B462BFF061C}" presName="hierChild3" presStyleCnt="0"/>
      <dgm:spPr/>
    </dgm:pt>
    <dgm:pt modelId="{111B8543-2A91-4BAF-8E1A-4AB09FE93BC4}" type="pres">
      <dgm:prSet presAssocID="{FC47547E-6224-44A0-B571-645A4AD36D76}" presName="bgShapesFlow" presStyleCnt="0"/>
      <dgm:spPr/>
    </dgm:pt>
  </dgm:ptLst>
  <dgm:cxnLst>
    <dgm:cxn modelId="{2CDCF423-AD9A-4BF6-956C-C51564059C08}" srcId="{A86074B0-9D57-4F27-8BD0-A75824C3463B}" destId="{21A4DB7B-20E1-4CA9-8698-E0C84305EAA9}" srcOrd="0" destOrd="0" parTransId="{18ECCE7A-AB62-4869-81E8-5CD64DD5C1F0}" sibTransId="{7E66350E-6B75-4C70-8F34-C09993FA4C66}"/>
    <dgm:cxn modelId="{ACEF6086-4CD9-4021-A187-4C57A3C97A46}" srcId="{A2C3E54E-3BD4-4926-A6B7-E4066A6C120D}" destId="{A86074B0-9D57-4F27-8BD0-A75824C3463B}" srcOrd="1" destOrd="0" parTransId="{5394ACCF-2535-41B2-8B01-D6497864E4DB}" sibTransId="{BBC65C27-30BD-4B9E-BE52-D6030C22865F}"/>
    <dgm:cxn modelId="{74593E3F-B9D2-4EDB-954C-66C5A1C59D8D}" type="presOf" srcId="{06825149-CBCF-49F3-A941-DCC138A843C9}" destId="{26F410F5-9304-445E-852E-E01F5561BD80}" srcOrd="0" destOrd="0" presId="urn:microsoft.com/office/officeart/2005/8/layout/hierarchy6"/>
    <dgm:cxn modelId="{9823C51D-7DD6-4326-A1F2-9210D8B26617}" type="presOf" srcId="{24A37B99-321F-4F54-8C3D-E2EDFFE1A635}" destId="{0C1F6F7B-0DE5-4669-A8AE-29866C76953C}" srcOrd="0" destOrd="0" presId="urn:microsoft.com/office/officeart/2005/8/layout/hierarchy6"/>
    <dgm:cxn modelId="{EA8FF66A-A37D-4C18-BF94-A694327C07F0}" srcId="{A2C3E54E-3BD4-4926-A6B7-E4066A6C120D}" destId="{06825149-CBCF-49F3-A941-DCC138A843C9}" srcOrd="3" destOrd="0" parTransId="{F59954B2-9B20-408F-997B-0970BF6FD35C}" sibTransId="{474B59D9-ADF9-438D-A12F-C7A680AF7287}"/>
    <dgm:cxn modelId="{5B5A2FFA-9AAC-49B5-B816-6B311BF26DE1}" type="presOf" srcId="{FC47547E-6224-44A0-B571-645A4AD36D76}" destId="{456CB40A-5934-42DE-81F2-66D7FF7856EE}" srcOrd="0" destOrd="0" presId="urn:microsoft.com/office/officeart/2005/8/layout/hierarchy6"/>
    <dgm:cxn modelId="{0C4A24D3-DDE3-4FAE-B03C-429CBABC29E3}" type="presOf" srcId="{A86074B0-9D57-4F27-8BD0-A75824C3463B}" destId="{B6453442-3268-4E1C-9FBE-E5A027721723}" srcOrd="0" destOrd="0" presId="urn:microsoft.com/office/officeart/2005/8/layout/hierarchy6"/>
    <dgm:cxn modelId="{0F75CA2C-E28B-4907-A6B6-08126D5AB72E}" srcId="{495930F8-6DFA-4AF3-9C8B-0940EC634D8A}" destId="{CF060EAD-F1AC-421B-8E9D-2B5C5506C16F}" srcOrd="1" destOrd="0" parTransId="{5F56AA9D-CDA5-4008-9E46-83ABFFA72469}" sibTransId="{F030E91B-A348-4F85-B777-05ED0F87DF02}"/>
    <dgm:cxn modelId="{EB4FB415-7D01-4F6C-975E-9256FC4B6619}" type="presOf" srcId="{FD64DF69-9572-4147-8D3D-10A08D1A68F5}" destId="{3217ACC7-A226-46DF-B784-A3DAA91238D7}" srcOrd="0" destOrd="0" presId="urn:microsoft.com/office/officeart/2005/8/layout/hierarchy6"/>
    <dgm:cxn modelId="{E82A78E7-6B4B-48BA-B090-91B0214EB858}" type="presOf" srcId="{340754CE-108A-45D2-99C7-9B462BFF061C}" destId="{ABDD8B1E-801A-46FE-A25A-DAE9557B4A69}" srcOrd="0" destOrd="0" presId="urn:microsoft.com/office/officeart/2005/8/layout/hierarchy6"/>
    <dgm:cxn modelId="{BE7DA8E1-3B7B-48FF-9549-3AFD692EB028}" type="presOf" srcId="{719ED333-47A4-47D9-9515-436A191C1A52}" destId="{5F98EA9D-982D-4741-B836-937B061B231C}" srcOrd="0" destOrd="0" presId="urn:microsoft.com/office/officeart/2005/8/layout/hierarchy6"/>
    <dgm:cxn modelId="{5B78F7C5-E40B-459A-99C0-29CB9EB2FBEA}" type="presOf" srcId="{856C431D-8F83-4B2F-80FA-A13153255EFE}" destId="{0071C65D-D063-42DF-8FE1-1F39FF056F47}" srcOrd="0" destOrd="0" presId="urn:microsoft.com/office/officeart/2005/8/layout/hierarchy6"/>
    <dgm:cxn modelId="{FDBF5604-10FD-4969-9E50-61FBECA62E55}" type="presOf" srcId="{F59954B2-9B20-408F-997B-0970BF6FD35C}" destId="{59E2A8F1-44A4-479A-81B2-2D925963B14A}" srcOrd="0" destOrd="0" presId="urn:microsoft.com/office/officeart/2005/8/layout/hierarchy6"/>
    <dgm:cxn modelId="{ACF25F79-CAD1-4434-83E0-AB823C9AADAE}" type="presOf" srcId="{CE40D54A-2E9E-4CCF-B6A1-F723CB8E173C}" destId="{08C6FB57-3062-42D7-8E97-03B95ED8120B}" srcOrd="0" destOrd="0" presId="urn:microsoft.com/office/officeart/2005/8/layout/hierarchy6"/>
    <dgm:cxn modelId="{11CBCDD3-8058-4803-A09F-D6B28ECFED65}" type="presOf" srcId="{5394ACCF-2535-41B2-8B01-D6497864E4DB}" destId="{75732975-A6D1-4CC8-BEB6-DB88BBAD24E7}" srcOrd="0" destOrd="0" presId="urn:microsoft.com/office/officeart/2005/8/layout/hierarchy6"/>
    <dgm:cxn modelId="{CDA98A9F-EB36-41AF-8554-FA150F44FF87}" srcId="{A86074B0-9D57-4F27-8BD0-A75824C3463B}" destId="{C3AEF3DD-72BF-46D0-8DD9-1DA1D46A016F}" srcOrd="2" destOrd="0" parTransId="{11DE0109-694E-4337-B89A-943FC6F0CCBA}" sibTransId="{D5B5F086-71F6-4DC3-B1A8-67F70FFAA9D3}"/>
    <dgm:cxn modelId="{8D1D50BE-9DED-4B86-B892-ACB7FC4ED3B1}" type="presOf" srcId="{9AF000BB-AC13-4BAF-9F7E-F3EFAD9F3C8B}" destId="{6AF15A5B-06CC-4065-9BE2-76EAAA423737}" srcOrd="0" destOrd="0" presId="urn:microsoft.com/office/officeart/2005/8/layout/hierarchy6"/>
    <dgm:cxn modelId="{565336AC-2529-4533-845B-474D29BBFC37}" type="presOf" srcId="{CF060EAD-F1AC-421B-8E9D-2B5C5506C16F}" destId="{DDCB2C3B-A8D7-4949-9C90-3AEEB34542AA}" srcOrd="0" destOrd="0" presId="urn:microsoft.com/office/officeart/2005/8/layout/hierarchy6"/>
    <dgm:cxn modelId="{72642BF7-B826-4014-92E8-16FE4F9D620E}" srcId="{495930F8-6DFA-4AF3-9C8B-0940EC634D8A}" destId="{9AF000BB-AC13-4BAF-9F7E-F3EFAD9F3C8B}" srcOrd="0" destOrd="0" parTransId="{6D0C2668-CAA6-437B-BE0C-18D9B0C6C144}" sibTransId="{402DCFE3-2DB5-4F4C-8683-93AF3E7C9968}"/>
    <dgm:cxn modelId="{07AB5497-704B-4403-9965-A5ADAF6F320C}" srcId="{495930F8-6DFA-4AF3-9C8B-0940EC634D8A}" destId="{340754CE-108A-45D2-99C7-9B462BFF061C}" srcOrd="2" destOrd="0" parTransId="{24A37B99-321F-4F54-8C3D-E2EDFFE1A635}" sibTransId="{7F7B410A-0FF0-4210-A9E2-A4A61A65594F}"/>
    <dgm:cxn modelId="{10927584-6442-4E4E-B88B-1075778EEE27}" srcId="{FC47547E-6224-44A0-B571-645A4AD36D76}" destId="{A2C3E54E-3BD4-4926-A6B7-E4066A6C120D}" srcOrd="0" destOrd="0" parTransId="{038E6C52-005C-4416-9AF6-2DACC185AAA5}" sibTransId="{FFF1DDA0-753E-4AC3-9F9C-7ABE909F61F0}"/>
    <dgm:cxn modelId="{24C3B3C6-46CE-440E-9242-1105547C5760}" type="presOf" srcId="{6D0C2668-CAA6-437B-BE0C-18D9B0C6C144}" destId="{A7DFBAA2-E7D3-4D9C-BDD3-C0A8418027E5}" srcOrd="0" destOrd="0" presId="urn:microsoft.com/office/officeart/2005/8/layout/hierarchy6"/>
    <dgm:cxn modelId="{2415283C-17A4-41B3-986E-F1579CDEA3D5}" type="presOf" srcId="{495930F8-6DFA-4AF3-9C8B-0940EC634D8A}" destId="{3F64FD95-6A66-489F-819F-8287EEC3EDFD}" srcOrd="0" destOrd="0" presId="urn:microsoft.com/office/officeart/2005/8/layout/hierarchy6"/>
    <dgm:cxn modelId="{FF9126F5-4523-48AA-83D6-7684F2909A63}" type="presOf" srcId="{11DE0109-694E-4337-B89A-943FC6F0CCBA}" destId="{3899974A-72EF-46C4-9CEB-6C517BC5ACA1}" srcOrd="0" destOrd="0" presId="urn:microsoft.com/office/officeart/2005/8/layout/hierarchy6"/>
    <dgm:cxn modelId="{68C95F27-3287-4928-AE7F-49B0E7E3DB50}" type="presOf" srcId="{BB45D48E-4E2D-44CE-806E-486DD97CEFF6}" destId="{F5C8ECE9-C801-4F2D-BA4F-BF1B7288ACA8}" srcOrd="0" destOrd="0" presId="urn:microsoft.com/office/officeart/2005/8/layout/hierarchy6"/>
    <dgm:cxn modelId="{5680A0A0-7348-4C71-95AD-A24CD488C270}" srcId="{BB45D48E-4E2D-44CE-806E-486DD97CEFF6}" destId="{26630388-DB0D-4AD5-9C6E-2A844916E545}" srcOrd="0" destOrd="0" parTransId="{B1129126-3EE0-455C-A349-57B7CA114B50}" sibTransId="{0B916E46-AC09-4C0C-B6B4-AB98AE4CD9B7}"/>
    <dgm:cxn modelId="{86BF0362-107F-4C61-A701-D472A27951C1}" type="presOf" srcId="{B1129126-3EE0-455C-A349-57B7CA114B50}" destId="{CD0B62C7-1FE4-4332-8271-E6B0EA39A0E0}" srcOrd="0" destOrd="0" presId="urn:microsoft.com/office/officeart/2005/8/layout/hierarchy6"/>
    <dgm:cxn modelId="{BF9C2812-9530-4C4B-A730-534B44888352}" srcId="{06825149-CBCF-49F3-A941-DCC138A843C9}" destId="{93B364D1-C69D-4B12-9E57-E344ABCC8C8C}" srcOrd="0" destOrd="0" parTransId="{1AB2A98A-408A-4794-B362-B6E1B371BEB1}" sibTransId="{F7465843-F34E-410C-9BB6-290CCD276B29}"/>
    <dgm:cxn modelId="{A96BDC26-D2E1-4012-8BB9-B1A0D4D7AEB6}" type="presOf" srcId="{21A4DB7B-20E1-4CA9-8698-E0C84305EAA9}" destId="{B8C17C61-CF87-41DD-972A-6EA1C3B70DDB}" srcOrd="0" destOrd="0" presId="urn:microsoft.com/office/officeart/2005/8/layout/hierarchy6"/>
    <dgm:cxn modelId="{3D9C16E2-D00B-4C83-9FB2-E52BE470B652}" srcId="{A86074B0-9D57-4F27-8BD0-A75824C3463B}" destId="{856C431D-8F83-4B2F-80FA-A13153255EFE}" srcOrd="1" destOrd="0" parTransId="{719ED333-47A4-47D9-9515-436A191C1A52}" sibTransId="{0D4B89FD-77A7-417B-BCE5-56B63A4AAA36}"/>
    <dgm:cxn modelId="{B21C64C0-C135-4D51-9BEE-8915323C055D}" type="presOf" srcId="{C3AEF3DD-72BF-46D0-8DD9-1DA1D46A016F}" destId="{FC831764-C1B9-4F36-A82F-C2DE31F77220}" srcOrd="0" destOrd="0" presId="urn:microsoft.com/office/officeart/2005/8/layout/hierarchy6"/>
    <dgm:cxn modelId="{51409305-EBF4-48A5-BC1F-1E652F967811}" srcId="{A2C3E54E-3BD4-4926-A6B7-E4066A6C120D}" destId="{3A4D50A8-5F0C-4FDF-A557-CB71DE93952F}" srcOrd="0" destOrd="0" parTransId="{CE40D54A-2E9E-4CCF-B6A1-F723CB8E173C}" sibTransId="{FAE2AA2C-FCDE-4D80-9446-525DEB8C0DC6}"/>
    <dgm:cxn modelId="{E630DE88-7F84-4A5A-84E0-AFAD10699241}" type="presOf" srcId="{18ECCE7A-AB62-4869-81E8-5CD64DD5C1F0}" destId="{03294324-D386-4B0D-8FBE-9290E1ADDCCA}" srcOrd="0" destOrd="0" presId="urn:microsoft.com/office/officeart/2005/8/layout/hierarchy6"/>
    <dgm:cxn modelId="{AB1048FE-2DA5-442E-9709-4C6A89DF135E}" srcId="{A2C3E54E-3BD4-4926-A6B7-E4066A6C120D}" destId="{BB45D48E-4E2D-44CE-806E-486DD97CEFF6}" srcOrd="2" destOrd="0" parTransId="{CE531814-C8E4-460F-8336-11E84C7D5FDD}" sibTransId="{AE6129DB-7E88-43F1-B6B8-595E4EF0C8E9}"/>
    <dgm:cxn modelId="{5A47C310-721F-4FC6-A549-5E36738A5649}" type="presOf" srcId="{3A4D50A8-5F0C-4FDF-A557-CB71DE93952F}" destId="{211A365F-2092-421B-9542-4BD2323C4D23}" srcOrd="0" destOrd="0" presId="urn:microsoft.com/office/officeart/2005/8/layout/hierarchy6"/>
    <dgm:cxn modelId="{15B33CE4-CF2E-43A9-A5F6-21004C6B275F}" type="presOf" srcId="{1AB2A98A-408A-4794-B362-B6E1B371BEB1}" destId="{ED68A335-0D13-4F63-A20B-8642DDB41258}" srcOrd="0" destOrd="0" presId="urn:microsoft.com/office/officeart/2005/8/layout/hierarchy6"/>
    <dgm:cxn modelId="{B97A8838-B64B-4C8B-B452-E30005F10CD6}" type="presOf" srcId="{26630388-DB0D-4AD5-9C6E-2A844916E545}" destId="{9DC07341-B280-4A8C-9171-D7274212502D}" srcOrd="0" destOrd="0" presId="urn:microsoft.com/office/officeart/2005/8/layout/hierarchy6"/>
    <dgm:cxn modelId="{4BA148CA-4205-4391-B35F-4484483F8E09}" type="presOf" srcId="{93B364D1-C69D-4B12-9E57-E344ABCC8C8C}" destId="{02C1D3DC-78A6-4192-B812-CE62DC60D63A}" srcOrd="0" destOrd="0" presId="urn:microsoft.com/office/officeart/2005/8/layout/hierarchy6"/>
    <dgm:cxn modelId="{E106F00A-C7CA-412C-9235-FC3B68294AE6}" type="presOf" srcId="{5F56AA9D-CDA5-4008-9E46-83ABFFA72469}" destId="{E1CA6016-A5CF-4DA7-A007-0CA1046F036C}" srcOrd="0" destOrd="0" presId="urn:microsoft.com/office/officeart/2005/8/layout/hierarchy6"/>
    <dgm:cxn modelId="{B890C9D3-720C-4777-86FD-856C3B78F787}" type="presOf" srcId="{CE531814-C8E4-460F-8336-11E84C7D5FDD}" destId="{835FF223-7613-4AB9-864D-DF6A5323DC03}" srcOrd="0" destOrd="0" presId="urn:microsoft.com/office/officeart/2005/8/layout/hierarchy6"/>
    <dgm:cxn modelId="{20994253-1609-41D8-B6D9-06665C4835EF}" type="presOf" srcId="{A2C3E54E-3BD4-4926-A6B7-E4066A6C120D}" destId="{5260A94A-0672-424B-BEAF-F4B2C61C0611}" srcOrd="0" destOrd="0" presId="urn:microsoft.com/office/officeart/2005/8/layout/hierarchy6"/>
    <dgm:cxn modelId="{5F610AF6-D251-47C3-8A3B-15458A8A2E25}" srcId="{A2C3E54E-3BD4-4926-A6B7-E4066A6C120D}" destId="{495930F8-6DFA-4AF3-9C8B-0940EC634D8A}" srcOrd="4" destOrd="0" parTransId="{FD64DF69-9572-4147-8D3D-10A08D1A68F5}" sibTransId="{72F75833-EB04-486B-994E-67A0B40AF852}"/>
    <dgm:cxn modelId="{B8955A24-7CBB-4A36-A13F-83F8CEEFD96E}" type="presParOf" srcId="{456CB40A-5934-42DE-81F2-66D7FF7856EE}" destId="{B657DA7A-1D52-4073-A976-9559CE12ACF7}" srcOrd="0" destOrd="0" presId="urn:microsoft.com/office/officeart/2005/8/layout/hierarchy6"/>
    <dgm:cxn modelId="{637EB350-D6AB-414B-99A9-5F28C958686A}" type="presParOf" srcId="{B657DA7A-1D52-4073-A976-9559CE12ACF7}" destId="{6E7592D7-0872-4CFF-B8A9-48BC3D6E04C5}" srcOrd="0" destOrd="0" presId="urn:microsoft.com/office/officeart/2005/8/layout/hierarchy6"/>
    <dgm:cxn modelId="{C61D3A89-945B-4EE2-868B-F4BEE285B707}" type="presParOf" srcId="{6E7592D7-0872-4CFF-B8A9-48BC3D6E04C5}" destId="{18EA3E4F-6F22-4A01-87AB-A4911285BE12}" srcOrd="0" destOrd="0" presId="urn:microsoft.com/office/officeart/2005/8/layout/hierarchy6"/>
    <dgm:cxn modelId="{DB8BF3D0-BF35-49F9-9A83-18B55DA2919D}" type="presParOf" srcId="{18EA3E4F-6F22-4A01-87AB-A4911285BE12}" destId="{5260A94A-0672-424B-BEAF-F4B2C61C0611}" srcOrd="0" destOrd="0" presId="urn:microsoft.com/office/officeart/2005/8/layout/hierarchy6"/>
    <dgm:cxn modelId="{A55EF1B0-5074-444F-9650-865DFB063360}" type="presParOf" srcId="{18EA3E4F-6F22-4A01-87AB-A4911285BE12}" destId="{CF070648-6B1B-47FB-A4AB-F0E41B02F99B}" srcOrd="1" destOrd="0" presId="urn:microsoft.com/office/officeart/2005/8/layout/hierarchy6"/>
    <dgm:cxn modelId="{13424D10-0404-4EF0-8C6C-0EFBA68913B3}" type="presParOf" srcId="{CF070648-6B1B-47FB-A4AB-F0E41B02F99B}" destId="{08C6FB57-3062-42D7-8E97-03B95ED8120B}" srcOrd="0" destOrd="0" presId="urn:microsoft.com/office/officeart/2005/8/layout/hierarchy6"/>
    <dgm:cxn modelId="{59F1224C-75A6-481F-A831-1A293460CB5C}" type="presParOf" srcId="{CF070648-6B1B-47FB-A4AB-F0E41B02F99B}" destId="{17BD39F7-CF27-4F62-A35D-8D9740279159}" srcOrd="1" destOrd="0" presId="urn:microsoft.com/office/officeart/2005/8/layout/hierarchy6"/>
    <dgm:cxn modelId="{A93DBA40-9F1D-4F3C-8B26-02C4F00F5343}" type="presParOf" srcId="{17BD39F7-CF27-4F62-A35D-8D9740279159}" destId="{211A365F-2092-421B-9542-4BD2323C4D23}" srcOrd="0" destOrd="0" presId="urn:microsoft.com/office/officeart/2005/8/layout/hierarchy6"/>
    <dgm:cxn modelId="{1A39CDE6-D9BA-4CB0-9530-DDF4C22FFCD1}" type="presParOf" srcId="{17BD39F7-CF27-4F62-A35D-8D9740279159}" destId="{DE619CC0-033B-46F7-9BDB-B0A8A6DAA34E}" srcOrd="1" destOrd="0" presId="urn:microsoft.com/office/officeart/2005/8/layout/hierarchy6"/>
    <dgm:cxn modelId="{C12F0221-85E9-46C3-8633-00DAF1F3F153}" type="presParOf" srcId="{CF070648-6B1B-47FB-A4AB-F0E41B02F99B}" destId="{75732975-A6D1-4CC8-BEB6-DB88BBAD24E7}" srcOrd="2" destOrd="0" presId="urn:microsoft.com/office/officeart/2005/8/layout/hierarchy6"/>
    <dgm:cxn modelId="{ED94BAE3-D5E2-4D93-9415-A6451A90E478}" type="presParOf" srcId="{CF070648-6B1B-47FB-A4AB-F0E41B02F99B}" destId="{30BD8927-EDE5-4A92-89A3-C9D2FB88EAC9}" srcOrd="3" destOrd="0" presId="urn:microsoft.com/office/officeart/2005/8/layout/hierarchy6"/>
    <dgm:cxn modelId="{0EF1DBF4-B7F2-4597-9E3C-B5FD159F0B7F}" type="presParOf" srcId="{30BD8927-EDE5-4A92-89A3-C9D2FB88EAC9}" destId="{B6453442-3268-4E1C-9FBE-E5A027721723}" srcOrd="0" destOrd="0" presId="urn:microsoft.com/office/officeart/2005/8/layout/hierarchy6"/>
    <dgm:cxn modelId="{481D7F39-8125-4CD6-8616-F30377674AA8}" type="presParOf" srcId="{30BD8927-EDE5-4A92-89A3-C9D2FB88EAC9}" destId="{F7A7607C-AA26-4EC6-9F84-CA8F32CE1C1A}" srcOrd="1" destOrd="0" presId="urn:microsoft.com/office/officeart/2005/8/layout/hierarchy6"/>
    <dgm:cxn modelId="{3A19C784-C9C3-4837-AFE3-9EA0EAAE1252}" type="presParOf" srcId="{F7A7607C-AA26-4EC6-9F84-CA8F32CE1C1A}" destId="{03294324-D386-4B0D-8FBE-9290E1ADDCCA}" srcOrd="0" destOrd="0" presId="urn:microsoft.com/office/officeart/2005/8/layout/hierarchy6"/>
    <dgm:cxn modelId="{C40D378D-DDC8-4AA0-8C72-FACEBF50C504}" type="presParOf" srcId="{F7A7607C-AA26-4EC6-9F84-CA8F32CE1C1A}" destId="{74966148-299B-40E3-93F3-E7F4491786DB}" srcOrd="1" destOrd="0" presId="urn:microsoft.com/office/officeart/2005/8/layout/hierarchy6"/>
    <dgm:cxn modelId="{8DAEF3B9-EC08-4B81-8CD9-82337B6C9EB7}" type="presParOf" srcId="{74966148-299B-40E3-93F3-E7F4491786DB}" destId="{B8C17C61-CF87-41DD-972A-6EA1C3B70DDB}" srcOrd="0" destOrd="0" presId="urn:microsoft.com/office/officeart/2005/8/layout/hierarchy6"/>
    <dgm:cxn modelId="{D0551320-923A-4CD9-A06B-3F41B89BA0E8}" type="presParOf" srcId="{74966148-299B-40E3-93F3-E7F4491786DB}" destId="{B8B1E1D7-E2CE-431D-9F19-8EAF45CD2DA5}" srcOrd="1" destOrd="0" presId="urn:microsoft.com/office/officeart/2005/8/layout/hierarchy6"/>
    <dgm:cxn modelId="{46A971A9-35A9-45CE-9A0D-3982446AD127}" type="presParOf" srcId="{F7A7607C-AA26-4EC6-9F84-CA8F32CE1C1A}" destId="{5F98EA9D-982D-4741-B836-937B061B231C}" srcOrd="2" destOrd="0" presId="urn:microsoft.com/office/officeart/2005/8/layout/hierarchy6"/>
    <dgm:cxn modelId="{4141745B-6789-4BE6-87B9-69B43E41D2AC}" type="presParOf" srcId="{F7A7607C-AA26-4EC6-9F84-CA8F32CE1C1A}" destId="{BA50DF98-416C-4D88-8EFB-C88473F40934}" srcOrd="3" destOrd="0" presId="urn:microsoft.com/office/officeart/2005/8/layout/hierarchy6"/>
    <dgm:cxn modelId="{A482FF6D-2D6A-428F-9F85-6C676E5686F9}" type="presParOf" srcId="{BA50DF98-416C-4D88-8EFB-C88473F40934}" destId="{0071C65D-D063-42DF-8FE1-1F39FF056F47}" srcOrd="0" destOrd="0" presId="urn:microsoft.com/office/officeart/2005/8/layout/hierarchy6"/>
    <dgm:cxn modelId="{1C2B5B64-3A9C-455B-B6A5-0A84088F0C36}" type="presParOf" srcId="{BA50DF98-416C-4D88-8EFB-C88473F40934}" destId="{21976E0E-CE6D-4D24-A65D-B0C2643E2DED}" srcOrd="1" destOrd="0" presId="urn:microsoft.com/office/officeart/2005/8/layout/hierarchy6"/>
    <dgm:cxn modelId="{62836C2B-F029-4EDE-A589-02C59007BA1D}" type="presParOf" srcId="{F7A7607C-AA26-4EC6-9F84-CA8F32CE1C1A}" destId="{3899974A-72EF-46C4-9CEB-6C517BC5ACA1}" srcOrd="4" destOrd="0" presId="urn:microsoft.com/office/officeart/2005/8/layout/hierarchy6"/>
    <dgm:cxn modelId="{4E2E16DC-D77F-48B7-B4DA-21A7AFAB6D93}" type="presParOf" srcId="{F7A7607C-AA26-4EC6-9F84-CA8F32CE1C1A}" destId="{AFB751AB-84FB-43FE-AE47-ED0016923CE8}" srcOrd="5" destOrd="0" presId="urn:microsoft.com/office/officeart/2005/8/layout/hierarchy6"/>
    <dgm:cxn modelId="{186F6B12-20B8-4114-A2E9-3ACE699F79E6}" type="presParOf" srcId="{AFB751AB-84FB-43FE-AE47-ED0016923CE8}" destId="{FC831764-C1B9-4F36-A82F-C2DE31F77220}" srcOrd="0" destOrd="0" presId="urn:microsoft.com/office/officeart/2005/8/layout/hierarchy6"/>
    <dgm:cxn modelId="{2A5A60E7-52D6-4699-883B-AA10927A3134}" type="presParOf" srcId="{AFB751AB-84FB-43FE-AE47-ED0016923CE8}" destId="{913C69AD-505E-4164-B632-86B6BC475286}" srcOrd="1" destOrd="0" presId="urn:microsoft.com/office/officeart/2005/8/layout/hierarchy6"/>
    <dgm:cxn modelId="{2E7AACD9-D5A9-4D26-ACBA-E2F6376F0F23}" type="presParOf" srcId="{CF070648-6B1B-47FB-A4AB-F0E41B02F99B}" destId="{835FF223-7613-4AB9-864D-DF6A5323DC03}" srcOrd="4" destOrd="0" presId="urn:microsoft.com/office/officeart/2005/8/layout/hierarchy6"/>
    <dgm:cxn modelId="{ADB0641A-F5EA-4C5B-ADEF-6E252D79C66E}" type="presParOf" srcId="{CF070648-6B1B-47FB-A4AB-F0E41B02F99B}" destId="{EC66B10B-0AD4-458F-95B1-1FB8FFF52259}" srcOrd="5" destOrd="0" presId="urn:microsoft.com/office/officeart/2005/8/layout/hierarchy6"/>
    <dgm:cxn modelId="{8843B3BF-E265-46DF-87B9-CBB77EBB3469}" type="presParOf" srcId="{EC66B10B-0AD4-458F-95B1-1FB8FFF52259}" destId="{F5C8ECE9-C801-4F2D-BA4F-BF1B7288ACA8}" srcOrd="0" destOrd="0" presId="urn:microsoft.com/office/officeart/2005/8/layout/hierarchy6"/>
    <dgm:cxn modelId="{5DE242E8-1059-4E59-8F1E-2AB60C2C75EA}" type="presParOf" srcId="{EC66B10B-0AD4-458F-95B1-1FB8FFF52259}" destId="{F356A555-6486-47EF-B435-C07987522297}" srcOrd="1" destOrd="0" presId="urn:microsoft.com/office/officeart/2005/8/layout/hierarchy6"/>
    <dgm:cxn modelId="{CE2BF903-53CC-4012-BA93-87E46621C447}" type="presParOf" srcId="{F356A555-6486-47EF-B435-C07987522297}" destId="{CD0B62C7-1FE4-4332-8271-E6B0EA39A0E0}" srcOrd="0" destOrd="0" presId="urn:microsoft.com/office/officeart/2005/8/layout/hierarchy6"/>
    <dgm:cxn modelId="{820C275F-4397-4F49-9724-B24357CC094A}" type="presParOf" srcId="{F356A555-6486-47EF-B435-C07987522297}" destId="{8E0BFFD7-3ED6-4F5D-8219-1F2C493EBA2D}" srcOrd="1" destOrd="0" presId="urn:microsoft.com/office/officeart/2005/8/layout/hierarchy6"/>
    <dgm:cxn modelId="{8B6B35C6-5758-4ACB-8F38-714DC5929006}" type="presParOf" srcId="{8E0BFFD7-3ED6-4F5D-8219-1F2C493EBA2D}" destId="{9DC07341-B280-4A8C-9171-D7274212502D}" srcOrd="0" destOrd="0" presId="urn:microsoft.com/office/officeart/2005/8/layout/hierarchy6"/>
    <dgm:cxn modelId="{6240C56D-AB92-41EF-AF6A-A666173BFB9D}" type="presParOf" srcId="{8E0BFFD7-3ED6-4F5D-8219-1F2C493EBA2D}" destId="{00FE9684-56DE-4E36-93B2-32D82C6DB4F2}" srcOrd="1" destOrd="0" presId="urn:microsoft.com/office/officeart/2005/8/layout/hierarchy6"/>
    <dgm:cxn modelId="{981C7DB1-F180-4446-9405-7EAFCE995768}" type="presParOf" srcId="{CF070648-6B1B-47FB-A4AB-F0E41B02F99B}" destId="{59E2A8F1-44A4-479A-81B2-2D925963B14A}" srcOrd="6" destOrd="0" presId="urn:microsoft.com/office/officeart/2005/8/layout/hierarchy6"/>
    <dgm:cxn modelId="{DB784395-8C22-4FE0-B442-E367345DE688}" type="presParOf" srcId="{CF070648-6B1B-47FB-A4AB-F0E41B02F99B}" destId="{E60F4B23-3BB8-4278-8945-29D1DEA4CDD2}" srcOrd="7" destOrd="0" presId="urn:microsoft.com/office/officeart/2005/8/layout/hierarchy6"/>
    <dgm:cxn modelId="{4F691496-4965-402C-AEE1-28318039FDBE}" type="presParOf" srcId="{E60F4B23-3BB8-4278-8945-29D1DEA4CDD2}" destId="{26F410F5-9304-445E-852E-E01F5561BD80}" srcOrd="0" destOrd="0" presId="urn:microsoft.com/office/officeart/2005/8/layout/hierarchy6"/>
    <dgm:cxn modelId="{39DC1A41-369E-400B-A3B9-511690DAB4BA}" type="presParOf" srcId="{E60F4B23-3BB8-4278-8945-29D1DEA4CDD2}" destId="{351A3F91-C074-47C0-8C22-18A07D0641BF}" srcOrd="1" destOrd="0" presId="urn:microsoft.com/office/officeart/2005/8/layout/hierarchy6"/>
    <dgm:cxn modelId="{D917D34D-B719-4DDE-8801-D099E063177C}" type="presParOf" srcId="{351A3F91-C074-47C0-8C22-18A07D0641BF}" destId="{ED68A335-0D13-4F63-A20B-8642DDB41258}" srcOrd="0" destOrd="0" presId="urn:microsoft.com/office/officeart/2005/8/layout/hierarchy6"/>
    <dgm:cxn modelId="{1F06C283-499C-426A-95D7-D525B2697493}" type="presParOf" srcId="{351A3F91-C074-47C0-8C22-18A07D0641BF}" destId="{878D2D66-C6B2-4D49-8417-6BC0CAC27DCD}" srcOrd="1" destOrd="0" presId="urn:microsoft.com/office/officeart/2005/8/layout/hierarchy6"/>
    <dgm:cxn modelId="{CF1E41C5-CBD8-4E61-B89F-58A5765A7E80}" type="presParOf" srcId="{878D2D66-C6B2-4D49-8417-6BC0CAC27DCD}" destId="{02C1D3DC-78A6-4192-B812-CE62DC60D63A}" srcOrd="0" destOrd="0" presId="urn:microsoft.com/office/officeart/2005/8/layout/hierarchy6"/>
    <dgm:cxn modelId="{2CB0DAD7-7BDD-48E9-B34F-359C473F8950}" type="presParOf" srcId="{878D2D66-C6B2-4D49-8417-6BC0CAC27DCD}" destId="{975805B8-C120-4E14-95B2-F8BC623C71D8}" srcOrd="1" destOrd="0" presId="urn:microsoft.com/office/officeart/2005/8/layout/hierarchy6"/>
    <dgm:cxn modelId="{A3FC9F5E-807C-40B8-84CC-05E7514FB261}" type="presParOf" srcId="{CF070648-6B1B-47FB-A4AB-F0E41B02F99B}" destId="{3217ACC7-A226-46DF-B784-A3DAA91238D7}" srcOrd="8" destOrd="0" presId="urn:microsoft.com/office/officeart/2005/8/layout/hierarchy6"/>
    <dgm:cxn modelId="{4EF5F26D-9DA8-451E-8155-13F5A7B02F19}" type="presParOf" srcId="{CF070648-6B1B-47FB-A4AB-F0E41B02F99B}" destId="{F6472906-BBD3-4022-9CC4-B5DD9A74E6C0}" srcOrd="9" destOrd="0" presId="urn:microsoft.com/office/officeart/2005/8/layout/hierarchy6"/>
    <dgm:cxn modelId="{4C30BE70-AD20-441B-ABF5-9C1DE3DF21A9}" type="presParOf" srcId="{F6472906-BBD3-4022-9CC4-B5DD9A74E6C0}" destId="{3F64FD95-6A66-489F-819F-8287EEC3EDFD}" srcOrd="0" destOrd="0" presId="urn:microsoft.com/office/officeart/2005/8/layout/hierarchy6"/>
    <dgm:cxn modelId="{F6DA4898-D7ED-4390-879F-2B0E2059ADE7}" type="presParOf" srcId="{F6472906-BBD3-4022-9CC4-B5DD9A74E6C0}" destId="{7051B56B-56D3-424E-80DB-DB7EADF28EE3}" srcOrd="1" destOrd="0" presId="urn:microsoft.com/office/officeart/2005/8/layout/hierarchy6"/>
    <dgm:cxn modelId="{43C06E88-954C-480A-BCCB-E56536E9CFCD}" type="presParOf" srcId="{7051B56B-56D3-424E-80DB-DB7EADF28EE3}" destId="{A7DFBAA2-E7D3-4D9C-BDD3-C0A8418027E5}" srcOrd="0" destOrd="0" presId="urn:microsoft.com/office/officeart/2005/8/layout/hierarchy6"/>
    <dgm:cxn modelId="{76883220-4FFB-4802-8A2B-A53BBB625D58}" type="presParOf" srcId="{7051B56B-56D3-424E-80DB-DB7EADF28EE3}" destId="{C1DCF2B8-137D-4B4F-88D6-C38EEAFEB62F}" srcOrd="1" destOrd="0" presId="urn:microsoft.com/office/officeart/2005/8/layout/hierarchy6"/>
    <dgm:cxn modelId="{3718448F-9F03-444E-88E0-0DB240C26706}" type="presParOf" srcId="{C1DCF2B8-137D-4B4F-88D6-C38EEAFEB62F}" destId="{6AF15A5B-06CC-4065-9BE2-76EAAA423737}" srcOrd="0" destOrd="0" presId="urn:microsoft.com/office/officeart/2005/8/layout/hierarchy6"/>
    <dgm:cxn modelId="{8B791D7C-A21E-463F-8A85-0BAA20D03121}" type="presParOf" srcId="{C1DCF2B8-137D-4B4F-88D6-C38EEAFEB62F}" destId="{D2A14765-EA84-4AD0-8F06-93F6AE2D31D4}" srcOrd="1" destOrd="0" presId="urn:microsoft.com/office/officeart/2005/8/layout/hierarchy6"/>
    <dgm:cxn modelId="{F25FE96A-3F91-4852-B0F0-9B8929081618}" type="presParOf" srcId="{7051B56B-56D3-424E-80DB-DB7EADF28EE3}" destId="{E1CA6016-A5CF-4DA7-A007-0CA1046F036C}" srcOrd="2" destOrd="0" presId="urn:microsoft.com/office/officeart/2005/8/layout/hierarchy6"/>
    <dgm:cxn modelId="{30D42A72-61F4-4055-B84A-60A2F9F54606}" type="presParOf" srcId="{7051B56B-56D3-424E-80DB-DB7EADF28EE3}" destId="{920658D4-3BF2-46DA-A78F-AF1E2F680C42}" srcOrd="3" destOrd="0" presId="urn:microsoft.com/office/officeart/2005/8/layout/hierarchy6"/>
    <dgm:cxn modelId="{D040852E-87CE-476B-87B1-55C7021E8887}" type="presParOf" srcId="{920658D4-3BF2-46DA-A78F-AF1E2F680C42}" destId="{DDCB2C3B-A8D7-4949-9C90-3AEEB34542AA}" srcOrd="0" destOrd="0" presId="urn:microsoft.com/office/officeart/2005/8/layout/hierarchy6"/>
    <dgm:cxn modelId="{00B4474C-A8BF-4361-8202-B99A041B596D}" type="presParOf" srcId="{920658D4-3BF2-46DA-A78F-AF1E2F680C42}" destId="{E44FBA7B-4FA9-4DB0-917B-6D6AA6665E8D}" srcOrd="1" destOrd="0" presId="urn:microsoft.com/office/officeart/2005/8/layout/hierarchy6"/>
    <dgm:cxn modelId="{CE15F5D4-CBC4-4241-99C9-0C2A8B954C44}" type="presParOf" srcId="{7051B56B-56D3-424E-80DB-DB7EADF28EE3}" destId="{0C1F6F7B-0DE5-4669-A8AE-29866C76953C}" srcOrd="4" destOrd="0" presId="urn:microsoft.com/office/officeart/2005/8/layout/hierarchy6"/>
    <dgm:cxn modelId="{69F7974D-EA60-46F5-BEF2-D0ACB62258BD}" type="presParOf" srcId="{7051B56B-56D3-424E-80DB-DB7EADF28EE3}" destId="{27B1EEE6-DBED-4C5E-B36E-B1FE85FC68ED}" srcOrd="5" destOrd="0" presId="urn:microsoft.com/office/officeart/2005/8/layout/hierarchy6"/>
    <dgm:cxn modelId="{F0B5E584-CB91-4157-9A4A-15E5E99BE51F}" type="presParOf" srcId="{27B1EEE6-DBED-4C5E-B36E-B1FE85FC68ED}" destId="{ABDD8B1E-801A-46FE-A25A-DAE9557B4A69}" srcOrd="0" destOrd="0" presId="urn:microsoft.com/office/officeart/2005/8/layout/hierarchy6"/>
    <dgm:cxn modelId="{EB5B6736-66AC-4695-9393-1054D5E1BF3A}" type="presParOf" srcId="{27B1EEE6-DBED-4C5E-B36E-B1FE85FC68ED}" destId="{30D493E3-3156-4AD9-B07E-C4580984639B}" srcOrd="1" destOrd="0" presId="urn:microsoft.com/office/officeart/2005/8/layout/hierarchy6"/>
    <dgm:cxn modelId="{D27FF085-7DC2-4BB5-9188-2BB172A2A9A5}" type="presParOf" srcId="{456CB40A-5934-42DE-81F2-66D7FF7856EE}" destId="{111B8543-2A91-4BAF-8E1A-4AB09FE93BC4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60A94A-0672-424B-BEAF-F4B2C61C0611}">
      <dsp:nvSpPr>
        <dsp:cNvPr id="0" name=""/>
        <dsp:cNvSpPr/>
      </dsp:nvSpPr>
      <dsp:spPr>
        <a:xfrm>
          <a:off x="2691489" y="634652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Директор</a:t>
          </a:r>
        </a:p>
      </dsp:txBody>
      <dsp:txXfrm>
        <a:off x="2703855" y="647018"/>
        <a:ext cx="608566" cy="397467"/>
      </dsp:txXfrm>
    </dsp:sp>
    <dsp:sp modelId="{08C6FB57-3062-42D7-8E97-03B95ED8120B}">
      <dsp:nvSpPr>
        <dsp:cNvPr id="0" name=""/>
        <dsp:cNvSpPr/>
      </dsp:nvSpPr>
      <dsp:spPr>
        <a:xfrm>
          <a:off x="465576" y="1056851"/>
          <a:ext cx="2542562" cy="168879"/>
        </a:xfrm>
        <a:custGeom>
          <a:avLst/>
          <a:gdLst/>
          <a:ahLst/>
          <a:cxnLst/>
          <a:rect l="0" t="0" r="0" b="0"/>
          <a:pathLst>
            <a:path>
              <a:moveTo>
                <a:pt x="2542562" y="0"/>
              </a:moveTo>
              <a:lnTo>
                <a:pt x="2542562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1A365F-2092-421B-9542-4BD2323C4D23}">
      <dsp:nvSpPr>
        <dsp:cNvPr id="0" name=""/>
        <dsp:cNvSpPr/>
      </dsp:nvSpPr>
      <dsp:spPr>
        <a:xfrm>
          <a:off x="148927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Дошкольная разновозрастная группа</a:t>
          </a:r>
        </a:p>
      </dsp:txBody>
      <dsp:txXfrm>
        <a:off x="161293" y="1238096"/>
        <a:ext cx="608566" cy="397467"/>
      </dsp:txXfrm>
    </dsp:sp>
    <dsp:sp modelId="{75732975-A6D1-4CC8-BEB6-DB88BBAD24E7}">
      <dsp:nvSpPr>
        <dsp:cNvPr id="0" name=""/>
        <dsp:cNvSpPr/>
      </dsp:nvSpPr>
      <dsp:spPr>
        <a:xfrm>
          <a:off x="1288864" y="1056851"/>
          <a:ext cx="1719274" cy="168879"/>
        </a:xfrm>
        <a:custGeom>
          <a:avLst/>
          <a:gdLst/>
          <a:ahLst/>
          <a:cxnLst/>
          <a:rect l="0" t="0" r="0" b="0"/>
          <a:pathLst>
            <a:path>
              <a:moveTo>
                <a:pt x="1719274" y="0"/>
              </a:moveTo>
              <a:lnTo>
                <a:pt x="1719274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453442-3268-4E1C-9FBE-E5A027721723}">
      <dsp:nvSpPr>
        <dsp:cNvPr id="0" name=""/>
        <dsp:cNvSpPr/>
      </dsp:nvSpPr>
      <dsp:spPr>
        <a:xfrm>
          <a:off x="972215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Педагогический Совет</a:t>
          </a:r>
        </a:p>
      </dsp:txBody>
      <dsp:txXfrm>
        <a:off x="984581" y="1238096"/>
        <a:ext cx="608566" cy="397467"/>
      </dsp:txXfrm>
    </dsp:sp>
    <dsp:sp modelId="{03294324-D386-4B0D-8FBE-9290E1ADDCCA}">
      <dsp:nvSpPr>
        <dsp:cNvPr id="0" name=""/>
        <dsp:cNvSpPr/>
      </dsp:nvSpPr>
      <dsp:spPr>
        <a:xfrm>
          <a:off x="320180" y="1647929"/>
          <a:ext cx="968683" cy="168879"/>
        </a:xfrm>
        <a:custGeom>
          <a:avLst/>
          <a:gdLst/>
          <a:ahLst/>
          <a:cxnLst/>
          <a:rect l="0" t="0" r="0" b="0"/>
          <a:pathLst>
            <a:path>
              <a:moveTo>
                <a:pt x="968683" y="0"/>
              </a:moveTo>
              <a:lnTo>
                <a:pt x="968683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C17C61-CF87-41DD-972A-6EA1C3B70DDB}">
      <dsp:nvSpPr>
        <dsp:cNvPr id="0" name=""/>
        <dsp:cNvSpPr/>
      </dsp:nvSpPr>
      <dsp:spPr>
        <a:xfrm>
          <a:off x="3531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Педагогический Совет</a:t>
          </a:r>
        </a:p>
      </dsp:txBody>
      <dsp:txXfrm>
        <a:off x="15897" y="1829175"/>
        <a:ext cx="608566" cy="397467"/>
      </dsp:txXfrm>
    </dsp:sp>
    <dsp:sp modelId="{5F98EA9D-982D-4741-B836-937B061B231C}">
      <dsp:nvSpPr>
        <dsp:cNvPr id="0" name=""/>
        <dsp:cNvSpPr/>
      </dsp:nvSpPr>
      <dsp:spPr>
        <a:xfrm>
          <a:off x="1143468" y="1647929"/>
          <a:ext cx="145395" cy="168879"/>
        </a:xfrm>
        <a:custGeom>
          <a:avLst/>
          <a:gdLst/>
          <a:ahLst/>
          <a:cxnLst/>
          <a:rect l="0" t="0" r="0" b="0"/>
          <a:pathLst>
            <a:path>
              <a:moveTo>
                <a:pt x="145395" y="0"/>
              </a:moveTo>
              <a:lnTo>
                <a:pt x="145395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71C65D-D063-42DF-8FE1-1F39FF056F47}">
      <dsp:nvSpPr>
        <dsp:cNvPr id="0" name=""/>
        <dsp:cNvSpPr/>
      </dsp:nvSpPr>
      <dsp:spPr>
        <a:xfrm>
          <a:off x="826819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Аттестационная комиссия</a:t>
          </a:r>
        </a:p>
      </dsp:txBody>
      <dsp:txXfrm>
        <a:off x="839185" y="1829175"/>
        <a:ext cx="608566" cy="397467"/>
      </dsp:txXfrm>
    </dsp:sp>
    <dsp:sp modelId="{3899974A-72EF-46C4-9CEB-6C517BC5ACA1}">
      <dsp:nvSpPr>
        <dsp:cNvPr id="0" name=""/>
        <dsp:cNvSpPr/>
      </dsp:nvSpPr>
      <dsp:spPr>
        <a:xfrm>
          <a:off x="1288864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23288" y="84439"/>
              </a:lnTo>
              <a:lnTo>
                <a:pt x="823288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831764-C1B9-4F36-A82F-C2DE31F77220}">
      <dsp:nvSpPr>
        <dsp:cNvPr id="0" name=""/>
        <dsp:cNvSpPr/>
      </dsp:nvSpPr>
      <dsp:spPr>
        <a:xfrm>
          <a:off x="1650107" y="1816809"/>
          <a:ext cx="924090" cy="61329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Школьные методические объединения</a:t>
          </a:r>
        </a:p>
      </dsp:txBody>
      <dsp:txXfrm>
        <a:off x="1668070" y="1834772"/>
        <a:ext cx="888164" cy="577368"/>
      </dsp:txXfrm>
    </dsp:sp>
    <dsp:sp modelId="{835FF223-7613-4AB9-864D-DF6A5323DC03}">
      <dsp:nvSpPr>
        <dsp:cNvPr id="0" name=""/>
        <dsp:cNvSpPr/>
      </dsp:nvSpPr>
      <dsp:spPr>
        <a:xfrm>
          <a:off x="2962418" y="1056851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439"/>
              </a:lnTo>
              <a:lnTo>
                <a:pt x="118417" y="84439"/>
              </a:lnTo>
              <a:lnTo>
                <a:pt x="118417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C8ECE9-C801-4F2D-BA4F-BF1B7288ACA8}">
      <dsp:nvSpPr>
        <dsp:cNvPr id="0" name=""/>
        <dsp:cNvSpPr/>
      </dsp:nvSpPr>
      <dsp:spPr>
        <a:xfrm>
          <a:off x="2764187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Родительский комитет </a:t>
          </a:r>
        </a:p>
      </dsp:txBody>
      <dsp:txXfrm>
        <a:off x="2776553" y="1238096"/>
        <a:ext cx="608566" cy="397467"/>
      </dsp:txXfrm>
    </dsp:sp>
    <dsp:sp modelId="{CD0B62C7-1FE4-4332-8271-E6B0EA39A0E0}">
      <dsp:nvSpPr>
        <dsp:cNvPr id="0" name=""/>
        <dsp:cNvSpPr/>
      </dsp:nvSpPr>
      <dsp:spPr>
        <a:xfrm>
          <a:off x="3035116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C07341-B280-4A8C-9171-D7274212502D}">
      <dsp:nvSpPr>
        <dsp:cNvPr id="0" name=""/>
        <dsp:cNvSpPr/>
      </dsp:nvSpPr>
      <dsp:spPr>
        <a:xfrm>
          <a:off x="2764187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Совет профилактики</a:t>
          </a:r>
        </a:p>
      </dsp:txBody>
      <dsp:txXfrm>
        <a:off x="2776553" y="1829175"/>
        <a:ext cx="608566" cy="397467"/>
      </dsp:txXfrm>
    </dsp:sp>
    <dsp:sp modelId="{59E2A8F1-44A4-479A-81B2-2D925963B14A}">
      <dsp:nvSpPr>
        <dsp:cNvPr id="0" name=""/>
        <dsp:cNvSpPr/>
      </dsp:nvSpPr>
      <dsp:spPr>
        <a:xfrm>
          <a:off x="3008138" y="1056851"/>
          <a:ext cx="895986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95986" y="84439"/>
              </a:lnTo>
              <a:lnTo>
                <a:pt x="895986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F410F5-9304-445E-852E-E01F5561BD80}">
      <dsp:nvSpPr>
        <dsp:cNvPr id="0" name=""/>
        <dsp:cNvSpPr/>
      </dsp:nvSpPr>
      <dsp:spPr>
        <a:xfrm>
          <a:off x="3587475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Социальный педагог, старшиая вожатая</a:t>
          </a:r>
        </a:p>
      </dsp:txBody>
      <dsp:txXfrm>
        <a:off x="3599841" y="1238096"/>
        <a:ext cx="608566" cy="397467"/>
      </dsp:txXfrm>
    </dsp:sp>
    <dsp:sp modelId="{ED68A335-0D13-4F63-A20B-8642DDB41258}">
      <dsp:nvSpPr>
        <dsp:cNvPr id="0" name=""/>
        <dsp:cNvSpPr/>
      </dsp:nvSpPr>
      <dsp:spPr>
        <a:xfrm>
          <a:off x="3858404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C1D3DC-78A6-4192-B812-CE62DC60D63A}">
      <dsp:nvSpPr>
        <dsp:cNvPr id="0" name=""/>
        <dsp:cNvSpPr/>
      </dsp:nvSpPr>
      <dsp:spPr>
        <a:xfrm>
          <a:off x="3587475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Служба медиации</a:t>
          </a:r>
        </a:p>
      </dsp:txBody>
      <dsp:txXfrm>
        <a:off x="3599841" y="1829175"/>
        <a:ext cx="608566" cy="397467"/>
      </dsp:txXfrm>
    </dsp:sp>
    <dsp:sp modelId="{3217ACC7-A226-46DF-B784-A3DAA91238D7}">
      <dsp:nvSpPr>
        <dsp:cNvPr id="0" name=""/>
        <dsp:cNvSpPr/>
      </dsp:nvSpPr>
      <dsp:spPr>
        <a:xfrm>
          <a:off x="3008138" y="1056851"/>
          <a:ext cx="2542562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2542562" y="84439"/>
              </a:lnTo>
              <a:lnTo>
                <a:pt x="2542562" y="1688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64FD95-6A66-489F-819F-8287EEC3EDFD}">
      <dsp:nvSpPr>
        <dsp:cNvPr id="0" name=""/>
        <dsp:cNvSpPr/>
      </dsp:nvSpPr>
      <dsp:spPr>
        <a:xfrm>
          <a:off x="5234051" y="1225730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Заместители директора</a:t>
          </a:r>
        </a:p>
      </dsp:txBody>
      <dsp:txXfrm>
        <a:off x="5246417" y="1238096"/>
        <a:ext cx="608566" cy="397467"/>
      </dsp:txXfrm>
    </dsp:sp>
    <dsp:sp modelId="{A7DFBAA2-E7D3-4D9C-BDD3-C0A8418027E5}">
      <dsp:nvSpPr>
        <dsp:cNvPr id="0" name=""/>
        <dsp:cNvSpPr/>
      </dsp:nvSpPr>
      <dsp:spPr>
        <a:xfrm>
          <a:off x="4727413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823288" y="0"/>
              </a:moveTo>
              <a:lnTo>
                <a:pt x="823288" y="84439"/>
              </a:lnTo>
              <a:lnTo>
                <a:pt x="0" y="84439"/>
              </a:lnTo>
              <a:lnTo>
                <a:pt x="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F15A5B-06CC-4065-9BE2-76EAAA423737}">
      <dsp:nvSpPr>
        <dsp:cNvPr id="0" name=""/>
        <dsp:cNvSpPr/>
      </dsp:nvSpPr>
      <dsp:spPr>
        <a:xfrm>
          <a:off x="4410763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УР</a:t>
          </a:r>
        </a:p>
      </dsp:txBody>
      <dsp:txXfrm>
        <a:off x="4423129" y="1829175"/>
        <a:ext cx="608566" cy="397467"/>
      </dsp:txXfrm>
    </dsp:sp>
    <dsp:sp modelId="{E1CA6016-A5CF-4DA7-A007-0CA1046F036C}">
      <dsp:nvSpPr>
        <dsp:cNvPr id="0" name=""/>
        <dsp:cNvSpPr/>
      </dsp:nvSpPr>
      <dsp:spPr>
        <a:xfrm>
          <a:off x="5504981" y="1647929"/>
          <a:ext cx="91440" cy="16887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CB2C3B-A8D7-4949-9C90-3AEEB34542AA}">
      <dsp:nvSpPr>
        <dsp:cNvPr id="0" name=""/>
        <dsp:cNvSpPr/>
      </dsp:nvSpPr>
      <dsp:spPr>
        <a:xfrm>
          <a:off x="5234051" y="1816809"/>
          <a:ext cx="633298" cy="422199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ВР</a:t>
          </a:r>
        </a:p>
      </dsp:txBody>
      <dsp:txXfrm>
        <a:off x="5246417" y="1829175"/>
        <a:ext cx="608566" cy="397467"/>
      </dsp:txXfrm>
    </dsp:sp>
    <dsp:sp modelId="{0C1F6F7B-0DE5-4669-A8AE-29866C76953C}">
      <dsp:nvSpPr>
        <dsp:cNvPr id="0" name=""/>
        <dsp:cNvSpPr/>
      </dsp:nvSpPr>
      <dsp:spPr>
        <a:xfrm>
          <a:off x="5550701" y="1647929"/>
          <a:ext cx="823288" cy="1688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4439"/>
              </a:lnTo>
              <a:lnTo>
                <a:pt x="823288" y="84439"/>
              </a:lnTo>
              <a:lnTo>
                <a:pt x="823288" y="1688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DD8B1E-801A-46FE-A25A-DAE9557B4A69}">
      <dsp:nvSpPr>
        <dsp:cNvPr id="0" name=""/>
        <dsp:cNvSpPr/>
      </dsp:nvSpPr>
      <dsp:spPr>
        <a:xfrm>
          <a:off x="6057339" y="1816809"/>
          <a:ext cx="633298" cy="77751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/>
            <a:t>Зам. директора по хозяйственной части</a:t>
          </a:r>
        </a:p>
      </dsp:txBody>
      <dsp:txXfrm>
        <a:off x="6075888" y="1835358"/>
        <a:ext cx="596200" cy="7404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6CD82-1720-478A-B0C3-DDD9C86F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42</Pages>
  <Words>15160</Words>
  <Characters>86413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Safonova.af</cp:lastModifiedBy>
  <cp:revision>17</cp:revision>
  <cp:lastPrinted>2022-04-04T04:51:00Z</cp:lastPrinted>
  <dcterms:created xsi:type="dcterms:W3CDTF">2022-04-20T03:00:00Z</dcterms:created>
  <dcterms:modified xsi:type="dcterms:W3CDTF">2023-04-20T07:51:00Z</dcterms:modified>
</cp:coreProperties>
</file>