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Override PartName="/word/footer2.xml" ContentType="application/vnd.openxmlformats-officedocument.wordprocessingml.foot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before="75"/>
      </w:pPr>
      <w:r>
        <w:rPr/>
        <w:pict>
          <v:group style="position:absolute;margin-left:48.599998pt;margin-top:3.433103pt;width:745.7pt;height:447.25pt;mso-position-horizontal-relative:page;mso-position-vertical-relative:paragraph;z-index:-15893504" coordorigin="972,69" coordsize="14914,8945">
            <v:shape style="position:absolute;left:972;top:68;width:14914;height:8945" coordorigin="972,69" coordsize="14914,8945" path="m15886,78l15876,78,15876,9004,982,9004,982,78,972,78,972,9004,972,9013,982,9013,15876,9013,15886,9013,15886,9004,15886,78xm15886,69l15876,69,982,69,972,69,972,78,982,78,15876,78,15886,78,15886,69xe" filled="true" fillcolor="#000000" stroked="false">
              <v:path arrowok="t"/>
              <v:fill type="solid"/>
            </v:shape>
            <v:shape style="position:absolute;left:2388;top:4494;width:4736;height:2655" type="#_x0000_t75" alt="P13C1T1#yIS1" stroked="false">
              <v:imagedata r:id="rId6" o:title=""/>
            </v:shape>
            <v:shape style="position:absolute;left:9912;top:4494;width:4380;height:2664" type="#_x0000_t75" alt="P14C1T1#yIS1" stroked="false">
              <v:imagedata r:id="rId7" o:title=""/>
            </v:shape>
            <w10:wrap type="none"/>
          </v:group>
        </w:pict>
      </w:r>
      <w:r>
        <w:rPr/>
        <w:t>Миссия</w:t>
      </w:r>
      <w:r>
        <w:rPr>
          <w:spacing w:val="-2"/>
        </w:rPr>
        <w:t> </w:t>
      </w:r>
      <w:r>
        <w:rPr/>
        <w:t>на</w:t>
      </w:r>
      <w:r>
        <w:rPr>
          <w:spacing w:val="-1"/>
        </w:rPr>
        <w:t> </w:t>
      </w:r>
      <w:r>
        <w:rPr/>
        <w:t>Луну</w:t>
      </w:r>
    </w:p>
    <w:p>
      <w:pPr>
        <w:pStyle w:val="BodyText"/>
        <w:spacing w:before="6"/>
        <w:rPr>
          <w:b/>
          <w:sz w:val="23"/>
        </w:rPr>
      </w:pPr>
    </w:p>
    <w:p>
      <w:pPr>
        <w:spacing w:before="1"/>
        <w:ind w:left="224" w:right="0" w:firstLine="0"/>
        <w:jc w:val="left"/>
        <w:rPr>
          <w:i/>
          <w:sz w:val="24"/>
        </w:rPr>
      </w:pPr>
      <w:r>
        <w:rPr>
          <w:i/>
          <w:sz w:val="24"/>
        </w:rPr>
        <w:t>Прочитайте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введение. Затем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приступайте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выполнению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заданий,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нажав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кнопку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номером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задания.</w:t>
      </w:r>
    </w:p>
    <w:p>
      <w:pPr>
        <w:pStyle w:val="BodyText"/>
        <w:spacing w:before="11"/>
        <w:rPr>
          <w:i/>
          <w:sz w:val="23"/>
        </w:rPr>
      </w:pPr>
    </w:p>
    <w:p>
      <w:pPr>
        <w:pStyle w:val="BodyText"/>
        <w:ind w:left="224"/>
      </w:pPr>
      <w:r>
        <w:rPr/>
        <w:t>Введение</w:t>
      </w:r>
    </w:p>
    <w:p>
      <w:pPr>
        <w:pStyle w:val="BodyText"/>
        <w:spacing w:before="5"/>
      </w:pPr>
    </w:p>
    <w:p>
      <w:pPr>
        <w:pStyle w:val="Heading1"/>
        <w:ind w:left="1509" w:right="883"/>
        <w:jc w:val="center"/>
      </w:pPr>
      <w:r>
        <w:rPr/>
        <w:t>МИССИЯ</w:t>
      </w:r>
      <w:r>
        <w:rPr>
          <w:spacing w:val="-2"/>
        </w:rPr>
        <w:t> </w:t>
      </w:r>
      <w:r>
        <w:rPr/>
        <w:t>НА</w:t>
      </w:r>
      <w:r>
        <w:rPr>
          <w:spacing w:val="-2"/>
        </w:rPr>
        <w:t> </w:t>
      </w:r>
      <w:r>
        <w:rPr/>
        <w:t>ЛУНУ</w:t>
      </w:r>
    </w:p>
    <w:p>
      <w:pPr>
        <w:pStyle w:val="BodyText"/>
        <w:spacing w:before="7"/>
        <w:rPr>
          <w:b/>
          <w:sz w:val="23"/>
        </w:rPr>
      </w:pPr>
    </w:p>
    <w:p>
      <w:pPr>
        <w:pStyle w:val="BodyText"/>
        <w:ind w:left="827"/>
        <w:jc w:val="both"/>
      </w:pPr>
      <w:r>
        <w:rPr/>
        <w:t>Возможна</w:t>
      </w:r>
      <w:r>
        <w:rPr>
          <w:spacing w:val="-3"/>
        </w:rPr>
        <w:t> </w:t>
      </w:r>
      <w:r>
        <w:rPr/>
        <w:t>ли колонизация</w:t>
      </w:r>
      <w:r>
        <w:rPr>
          <w:spacing w:val="-1"/>
        </w:rPr>
        <w:t> </w:t>
      </w:r>
      <w:r>
        <w:rPr/>
        <w:t>Луны</w:t>
      </w:r>
      <w:r>
        <w:rPr>
          <w:spacing w:val="-3"/>
        </w:rPr>
        <w:t> </w:t>
      </w:r>
      <w:r>
        <w:rPr/>
        <w:t>и создание</w:t>
      </w:r>
      <w:r>
        <w:rPr>
          <w:spacing w:val="-2"/>
        </w:rPr>
        <w:t> </w:t>
      </w:r>
      <w:r>
        <w:rPr/>
        <w:t>на</w:t>
      </w:r>
      <w:r>
        <w:rPr>
          <w:spacing w:val="-2"/>
        </w:rPr>
        <w:t> </w:t>
      </w:r>
      <w:r>
        <w:rPr/>
        <w:t>ней</w:t>
      </w:r>
      <w:r>
        <w:rPr>
          <w:spacing w:val="-1"/>
        </w:rPr>
        <w:t> </w:t>
      </w:r>
      <w:r>
        <w:rPr/>
        <w:t>баз,</w:t>
      </w:r>
      <w:r>
        <w:rPr>
          <w:spacing w:val="-1"/>
        </w:rPr>
        <w:t> </w:t>
      </w:r>
      <w:r>
        <w:rPr/>
        <w:t>как это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ближайшем</w:t>
      </w:r>
      <w:r>
        <w:rPr>
          <w:spacing w:val="-2"/>
        </w:rPr>
        <w:t> </w:t>
      </w:r>
      <w:r>
        <w:rPr/>
        <w:t>будущем</w:t>
      </w:r>
      <w:r>
        <w:rPr>
          <w:spacing w:val="-2"/>
        </w:rPr>
        <w:t> </w:t>
      </w:r>
      <w:r>
        <w:rPr/>
        <w:t>планируют</w:t>
      </w:r>
      <w:r>
        <w:rPr>
          <w:spacing w:val="-2"/>
        </w:rPr>
        <w:t> </w:t>
      </w:r>
      <w:r>
        <w:rPr/>
        <w:t>некоторые</w:t>
      </w:r>
      <w:r>
        <w:rPr>
          <w:spacing w:val="-2"/>
        </w:rPr>
        <w:t> </w:t>
      </w:r>
      <w:r>
        <w:rPr/>
        <w:t>страны?</w:t>
      </w:r>
    </w:p>
    <w:p>
      <w:pPr>
        <w:pStyle w:val="BodyText"/>
        <w:ind w:left="224" w:right="221" w:firstLine="602"/>
        <w:jc w:val="both"/>
      </w:pPr>
      <w:r>
        <w:rPr/>
        <w:t>Загадочная и близкая Луна всегда манила человека и будила его воображение. С развитием научных знаний и технологий изучение и</w:t>
      </w:r>
      <w:r>
        <w:rPr>
          <w:spacing w:val="1"/>
        </w:rPr>
        <w:t> </w:t>
      </w:r>
      <w:r>
        <w:rPr/>
        <w:t>даже освоение Луны перестало быть фантастикой. Исследования спутника Земли с использованием космических аппаратов начал СССР в</w:t>
      </w:r>
      <w:r>
        <w:rPr>
          <w:spacing w:val="1"/>
        </w:rPr>
        <w:t> </w:t>
      </w:r>
      <w:r>
        <w:rPr/>
        <w:t>1959 году, а в 1966 году наша станция</w:t>
      </w:r>
      <w:r>
        <w:rPr>
          <w:spacing w:val="1"/>
        </w:rPr>
        <w:t> </w:t>
      </w:r>
      <w:r>
        <w:rPr/>
        <w:t>«Луна-9» прилунилась и передала телевизионное изображение лунного ландшафта. В </w:t>
      </w:r>
      <w:hyperlink r:id="rId8">
        <w:r>
          <w:rPr/>
          <w:t>1969 году</w:t>
        </w:r>
      </w:hyperlink>
      <w:r>
        <w:rPr>
          <w:spacing w:val="1"/>
        </w:rPr>
        <w:t> </w:t>
      </w:r>
      <w:r>
        <w:rPr/>
        <w:t>состоялась </w:t>
      </w:r>
      <w:hyperlink r:id="rId9">
        <w:r>
          <w:rPr/>
          <w:t>высадка человека на Луну. </w:t>
        </w:r>
      </w:hyperlink>
      <w:r>
        <w:rPr/>
        <w:t>Первым человеком, ступившим на поверхность Луны, стал </w:t>
      </w:r>
      <w:hyperlink r:id="rId10">
        <w:r>
          <w:rPr/>
          <w:t>Нил Армстронг. </w:t>
        </w:r>
      </w:hyperlink>
      <w:r>
        <w:rPr/>
        <w:t>Там побывали 12 человек:</w:t>
      </w:r>
      <w:r>
        <w:rPr>
          <w:spacing w:val="1"/>
        </w:rPr>
        <w:t> </w:t>
      </w:r>
      <w:r>
        <w:rPr/>
        <w:t>астронавты</w:t>
      </w:r>
      <w:r>
        <w:rPr>
          <w:spacing w:val="-2"/>
        </w:rPr>
        <w:t> </w:t>
      </w:r>
      <w:r>
        <w:rPr/>
        <w:t>на</w:t>
      </w:r>
      <w:r>
        <w:rPr>
          <w:spacing w:val="-1"/>
        </w:rPr>
        <w:t> </w:t>
      </w:r>
      <w:r>
        <w:rPr/>
        <w:t>миссиях</w:t>
      </w:r>
      <w:r>
        <w:rPr>
          <w:spacing w:val="2"/>
        </w:rPr>
        <w:t> </w:t>
      </w:r>
      <w:r>
        <w:rPr/>
        <w:t>Apollo с</w:t>
      </w:r>
      <w:r>
        <w:rPr>
          <w:spacing w:val="-1"/>
        </w:rPr>
        <w:t> </w:t>
      </w:r>
      <w:r>
        <w:rPr/>
        <w:t>1969 по 1972 год.</w:t>
      </w:r>
    </w:p>
    <w:p>
      <w:pPr>
        <w:pStyle w:val="BodyText"/>
        <w:ind w:left="827"/>
        <w:jc w:val="both"/>
      </w:pPr>
      <w:r>
        <w:rPr/>
        <w:t>Сейчас</w:t>
      </w:r>
      <w:r>
        <w:rPr>
          <w:spacing w:val="1"/>
        </w:rPr>
        <w:t> </w:t>
      </w:r>
      <w:r>
        <w:rPr/>
        <w:t>учёные</w:t>
      </w:r>
      <w:r>
        <w:rPr>
          <w:spacing w:val="-3"/>
        </w:rPr>
        <w:t> </w:t>
      </w:r>
      <w:r>
        <w:rPr/>
        <w:t>знают</w:t>
      </w:r>
      <w:r>
        <w:rPr>
          <w:spacing w:val="-2"/>
        </w:rPr>
        <w:t> </w:t>
      </w:r>
      <w:r>
        <w:rPr/>
        <w:t>о</w:t>
      </w:r>
      <w:r>
        <w:rPr>
          <w:spacing w:val="-2"/>
        </w:rPr>
        <w:t> </w:t>
      </w:r>
      <w:r>
        <w:rPr/>
        <w:t>Луне</w:t>
      </w:r>
      <w:r>
        <w:rPr>
          <w:spacing w:val="-2"/>
        </w:rPr>
        <w:t> </w:t>
      </w:r>
      <w:r>
        <w:rPr/>
        <w:t>гораздо</w:t>
      </w:r>
      <w:r>
        <w:rPr>
          <w:spacing w:val="-2"/>
        </w:rPr>
        <w:t> </w:t>
      </w:r>
      <w:r>
        <w:rPr/>
        <w:t>больше,</w:t>
      </w:r>
      <w:r>
        <w:rPr>
          <w:spacing w:val="-2"/>
        </w:rPr>
        <w:t> </w:t>
      </w:r>
      <w:r>
        <w:rPr/>
        <w:t>чем</w:t>
      </w:r>
      <w:r>
        <w:rPr>
          <w:spacing w:val="-3"/>
        </w:rPr>
        <w:t> </w:t>
      </w:r>
      <w:r>
        <w:rPr/>
        <w:t>о</w:t>
      </w:r>
      <w:r>
        <w:rPr>
          <w:spacing w:val="-1"/>
        </w:rPr>
        <w:t> </w:t>
      </w:r>
      <w:r>
        <w:rPr/>
        <w:t>других космических объектах.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1"/>
        <w:rPr>
          <w:sz w:val="22"/>
        </w:rPr>
      </w:pPr>
    </w:p>
    <w:p>
      <w:pPr>
        <w:pStyle w:val="BodyText"/>
        <w:ind w:left="1507" w:right="1474"/>
        <w:jc w:val="center"/>
      </w:pPr>
      <w:r>
        <w:rPr/>
        <w:t>Рисунок</w:t>
      </w:r>
      <w:r>
        <w:rPr>
          <w:spacing w:val="-2"/>
        </w:rPr>
        <w:t> </w:t>
      </w:r>
      <w:r>
        <w:rPr/>
        <w:t>1.</w:t>
      </w:r>
      <w:r>
        <w:rPr>
          <w:spacing w:val="-2"/>
        </w:rPr>
        <w:t> </w:t>
      </w:r>
      <w:r>
        <w:rPr/>
        <w:t>Так могут</w:t>
      </w:r>
      <w:r>
        <w:rPr>
          <w:spacing w:val="-2"/>
        </w:rPr>
        <w:t> </w:t>
      </w:r>
      <w:r>
        <w:rPr/>
        <w:t>выглядеть</w:t>
      </w:r>
      <w:r>
        <w:rPr>
          <w:spacing w:val="-2"/>
        </w:rPr>
        <w:t> </w:t>
      </w:r>
      <w:r>
        <w:rPr/>
        <w:t>первые</w:t>
      </w:r>
      <w:r>
        <w:rPr>
          <w:spacing w:val="-2"/>
        </w:rPr>
        <w:t> </w:t>
      </w:r>
      <w:r>
        <w:rPr/>
        <w:t>базы</w:t>
      </w:r>
      <w:r>
        <w:rPr>
          <w:spacing w:val="-3"/>
        </w:rPr>
        <w:t> </w:t>
      </w:r>
      <w:r>
        <w:rPr/>
        <w:t>на</w:t>
      </w:r>
      <w:r>
        <w:rPr>
          <w:spacing w:val="-2"/>
        </w:rPr>
        <w:t> </w:t>
      </w:r>
      <w:r>
        <w:rPr/>
        <w:t>Луне</w:t>
      </w:r>
    </w:p>
    <w:p>
      <w:pPr>
        <w:pStyle w:val="BodyText"/>
      </w:pPr>
    </w:p>
    <w:p>
      <w:pPr>
        <w:pStyle w:val="BodyText"/>
        <w:ind w:left="1509" w:right="1474"/>
        <w:jc w:val="center"/>
      </w:pPr>
      <w:r>
        <w:rPr/>
        <w:t>Длительное</w:t>
      </w:r>
      <w:r>
        <w:rPr>
          <w:spacing w:val="-2"/>
        </w:rPr>
        <w:t> </w:t>
      </w:r>
      <w:r>
        <w:rPr/>
        <w:t>пребывание</w:t>
      </w:r>
      <w:r>
        <w:rPr>
          <w:spacing w:val="-2"/>
        </w:rPr>
        <w:t> </w:t>
      </w:r>
      <w:r>
        <w:rPr/>
        <w:t>человека</w:t>
      </w:r>
      <w:r>
        <w:rPr>
          <w:spacing w:val="-2"/>
        </w:rPr>
        <w:t> </w:t>
      </w:r>
      <w:r>
        <w:rPr/>
        <w:t>на</w:t>
      </w:r>
      <w:r>
        <w:rPr>
          <w:spacing w:val="-2"/>
        </w:rPr>
        <w:t> </w:t>
      </w:r>
      <w:r>
        <w:rPr/>
        <w:t>Луне</w:t>
      </w:r>
      <w:r>
        <w:rPr>
          <w:spacing w:val="-3"/>
        </w:rPr>
        <w:t> </w:t>
      </w:r>
      <w:r>
        <w:rPr/>
        <w:t>–</w:t>
      </w:r>
      <w:r>
        <w:rPr>
          <w:spacing w:val="-1"/>
        </w:rPr>
        <w:t> </w:t>
      </w:r>
      <w:r>
        <w:rPr/>
        <w:t>это</w:t>
      </w:r>
      <w:r>
        <w:rPr>
          <w:spacing w:val="-1"/>
        </w:rPr>
        <w:t> </w:t>
      </w:r>
      <w:r>
        <w:rPr/>
        <w:t>сложная</w:t>
      </w:r>
      <w:r>
        <w:rPr>
          <w:spacing w:val="-1"/>
        </w:rPr>
        <w:t> </w:t>
      </w:r>
      <w:r>
        <w:rPr/>
        <w:t>задача,</w:t>
      </w:r>
      <w:r>
        <w:rPr>
          <w:spacing w:val="-1"/>
        </w:rPr>
        <w:t> </w:t>
      </w:r>
      <w:r>
        <w:rPr/>
        <w:t>решить</w:t>
      </w:r>
      <w:r>
        <w:rPr>
          <w:spacing w:val="-1"/>
        </w:rPr>
        <w:t> </w:t>
      </w:r>
      <w:r>
        <w:rPr/>
        <w:t>которую</w:t>
      </w:r>
      <w:r>
        <w:rPr>
          <w:spacing w:val="-1"/>
        </w:rPr>
        <w:t> </w:t>
      </w:r>
      <w:r>
        <w:rPr/>
        <w:t>человечеству</w:t>
      </w:r>
      <w:r>
        <w:rPr>
          <w:spacing w:val="-3"/>
        </w:rPr>
        <w:t> </w:t>
      </w:r>
      <w:r>
        <w:rPr/>
        <w:t>ещё</w:t>
      </w:r>
      <w:r>
        <w:rPr>
          <w:spacing w:val="-2"/>
        </w:rPr>
        <w:t> </w:t>
      </w:r>
      <w:r>
        <w:rPr/>
        <w:t>только</w:t>
      </w:r>
      <w:r>
        <w:rPr>
          <w:spacing w:val="-1"/>
        </w:rPr>
        <w:t> </w:t>
      </w:r>
      <w:r>
        <w:rPr/>
        <w:t>предстоит.</w:t>
      </w:r>
    </w:p>
    <w:p>
      <w:pPr>
        <w:pStyle w:val="BodyText"/>
        <w:spacing w:before="1"/>
      </w:pPr>
    </w:p>
    <w:p>
      <w:pPr>
        <w:spacing w:before="0"/>
        <w:ind w:left="263" w:right="0" w:firstLine="0"/>
        <w:jc w:val="left"/>
        <w:rPr>
          <w:i/>
          <w:sz w:val="20"/>
        </w:rPr>
      </w:pPr>
      <w:r>
        <w:rPr>
          <w:i/>
          <w:sz w:val="20"/>
        </w:rPr>
        <w:t>Источник:</w:t>
      </w:r>
    </w:p>
    <w:p>
      <w:pPr>
        <w:spacing w:before="1"/>
        <w:ind w:left="263" w:right="0" w:firstLine="0"/>
        <w:jc w:val="left"/>
        <w:rPr>
          <w:i/>
          <w:sz w:val="20"/>
        </w:rPr>
      </w:pPr>
      <w:hyperlink r:id="rId11">
        <w:r>
          <w:rPr>
            <w:i/>
            <w:sz w:val="20"/>
          </w:rPr>
          <w:t>http://www.the-submarine.ru/news/1970/</w:t>
        </w:r>
      </w:hyperlink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spacing w:before="5"/>
        <w:rPr>
          <w:i/>
          <w:sz w:val="28"/>
        </w:rPr>
      </w:pPr>
      <w:r>
        <w:rPr/>
        <w:pict>
          <v:rect style="position:absolute;margin-left:55.200001pt;margin-top:18.298634pt;width:740.04pt;height:.481pt;mso-position-horizontal-relative:page;mso-position-vertical-relative:paragraph;z-index:-15728640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after="0"/>
        <w:rPr>
          <w:sz w:val="28"/>
        </w:rPr>
        <w:sectPr>
          <w:footerReference w:type="default" r:id="rId5"/>
          <w:type w:val="continuous"/>
          <w:pgSz w:w="16840" w:h="11910" w:orient="landscape"/>
          <w:pgMar w:footer="526" w:top="1060" w:bottom="720" w:left="860" w:right="840"/>
          <w:pgNumType w:start="1"/>
        </w:sectPr>
      </w:pPr>
    </w:p>
    <w:p>
      <w:pPr>
        <w:pStyle w:val="BodyText"/>
        <w:spacing w:before="5"/>
        <w:rPr>
          <w:i/>
          <w:sz w:val="2"/>
        </w:rPr>
      </w:pPr>
      <w:r>
        <w:rPr/>
        <w:pict>
          <v:shape style="position:absolute;margin-left:54.240002pt;margin-top:264.238983pt;width:321.150pt;height:28.6pt;mso-position-horizontal-relative:page;mso-position-vertical-relative:page;z-index:-15892992" coordorigin="1085,5285" coordsize="6423,572" path="m7507,5846l1094,5846,1094,5294,1085,5294,1085,5846,1085,5846,1085,5856,1094,5856,7507,5856,7507,5846xm7507,5285l1094,5285,1085,5285,1085,5294,1094,5294,7507,5294,7507,5285xe" filled="true" fillcolor="#000000" stroked="false">
            <v:path arrowok="t"/>
            <v:fill type="solid"/>
            <w10:wrap type="none"/>
          </v:shape>
        </w:pict>
      </w:r>
      <w:r>
        <w:rPr/>
        <w:drawing>
          <wp:anchor distT="0" distB="0" distL="0" distR="0" allowOverlap="1" layoutInCell="1" locked="0" behindDoc="1" simplePos="0" relativeHeight="487424000">
            <wp:simplePos x="0" y="0"/>
            <wp:positionH relativeFrom="page">
              <wp:posOffset>4910328</wp:posOffset>
            </wp:positionH>
            <wp:positionV relativeFrom="page">
              <wp:posOffset>2308860</wp:posOffset>
            </wp:positionV>
            <wp:extent cx="2606041" cy="1953768"/>
            <wp:effectExtent l="0" t="0" r="0" b="0"/>
            <wp:wrapNone/>
            <wp:docPr id="1" name="image3.png" descr="P45C2T2#y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3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06041" cy="19537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424512">
            <wp:simplePos x="0" y="0"/>
            <wp:positionH relativeFrom="page">
              <wp:posOffset>7623047</wp:posOffset>
            </wp:positionH>
            <wp:positionV relativeFrom="page">
              <wp:posOffset>4358639</wp:posOffset>
            </wp:positionV>
            <wp:extent cx="2159603" cy="2159603"/>
            <wp:effectExtent l="0" t="0" r="0" b="0"/>
            <wp:wrapNone/>
            <wp:docPr id="3" name="image4.jpeg" descr="P52C2T2#y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4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9603" cy="21596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541"/>
        <w:gridCol w:w="104"/>
        <w:gridCol w:w="8258"/>
      </w:tblGrid>
      <w:tr>
        <w:trPr>
          <w:trHeight w:val="9369" w:hRule="atLeast"/>
        </w:trPr>
        <w:tc>
          <w:tcPr>
            <w:tcW w:w="6541" w:type="dxa"/>
            <w:tcBorders>
              <w:right w:val="nil"/>
            </w:tcBorders>
          </w:tcPr>
          <w:p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color w:val="333333"/>
                <w:sz w:val="24"/>
              </w:rPr>
              <w:t>Миссия</w:t>
            </w:r>
            <w:r>
              <w:rPr>
                <w:b/>
                <w:color w:val="333333"/>
                <w:spacing w:val="-1"/>
                <w:sz w:val="24"/>
              </w:rPr>
              <w:t> </w:t>
            </w:r>
            <w:r>
              <w:rPr>
                <w:b/>
                <w:color w:val="333333"/>
                <w:sz w:val="24"/>
              </w:rPr>
              <w:t>на</w:t>
            </w:r>
            <w:r>
              <w:rPr>
                <w:b/>
                <w:color w:val="333333"/>
                <w:spacing w:val="-1"/>
                <w:sz w:val="24"/>
              </w:rPr>
              <w:t> </w:t>
            </w:r>
            <w:r>
              <w:rPr>
                <w:b/>
                <w:color w:val="333333"/>
                <w:sz w:val="24"/>
              </w:rPr>
              <w:t>Луну</w:t>
            </w:r>
          </w:p>
          <w:p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color w:val="333333"/>
                <w:sz w:val="24"/>
              </w:rPr>
              <w:t>Задание</w:t>
            </w:r>
            <w:r>
              <w:rPr>
                <w:color w:val="333333"/>
                <w:spacing w:val="-2"/>
                <w:sz w:val="24"/>
              </w:rPr>
              <w:t> </w:t>
            </w:r>
            <w:r>
              <w:rPr>
                <w:color w:val="333333"/>
                <w:sz w:val="24"/>
              </w:rPr>
              <w:t>1 / 5</w:t>
            </w: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ind w:left="107" w:right="636"/>
              <w:rPr>
                <w:i/>
                <w:sz w:val="24"/>
              </w:rPr>
            </w:pPr>
            <w:r>
              <w:rPr>
                <w:i/>
                <w:sz w:val="24"/>
              </w:rPr>
              <w:t>Прочитайте текст «Миссия на Луну», расположенный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справа. Отметьте нужный вариант ответа, а затем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объясните свой ответ.</w:t>
            </w: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tabs>
                <w:tab w:pos="604" w:val="left" w:leader="none"/>
                <w:tab w:pos="1398" w:val="left" w:leader="none"/>
                <w:tab w:pos="2462" w:val="left" w:leader="none"/>
                <w:tab w:pos="3280" w:val="left" w:leader="none"/>
                <w:tab w:pos="4785" w:val="left" w:leader="none"/>
                <w:tab w:pos="6304" w:val="left" w:leader="none"/>
              </w:tabs>
              <w:ind w:left="107" w:right="-15"/>
              <w:rPr>
                <w:sz w:val="24"/>
              </w:rPr>
            </w:pPr>
            <w:r>
              <w:rPr>
                <w:sz w:val="24"/>
              </w:rPr>
              <w:t>По</w:t>
              <w:tab/>
              <w:t>какой</w:t>
              <w:tab/>
              <w:t>причине</w:t>
              <w:tab/>
              <w:t>следы</w:t>
              <w:tab/>
              <w:t>космонавтов</w:t>
              <w:tab/>
              <w:t>сохраняются</w:t>
              <w:tab/>
              <w:t>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поверхности Луны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очень длительное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время?</w:t>
            </w: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382" w:val="left" w:leader="none"/>
              </w:tabs>
              <w:spacing w:line="240" w:lineRule="auto" w:before="0" w:after="0"/>
              <w:ind w:left="381" w:right="0" w:hanging="275"/>
              <w:jc w:val="left"/>
              <w:rPr>
                <w:sz w:val="24"/>
              </w:rPr>
            </w:pPr>
            <w:r>
              <w:rPr>
                <w:sz w:val="24"/>
              </w:rPr>
              <w:t>Толстый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слой пыли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382" w:val="left" w:leader="none"/>
              </w:tabs>
              <w:spacing w:line="240" w:lineRule="auto" w:before="0" w:after="0"/>
              <w:ind w:left="381" w:right="0" w:hanging="275"/>
              <w:jc w:val="left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атмосферы</w:t>
            </w: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Объясните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свой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ответ.</w:t>
            </w:r>
          </w:p>
        </w:tc>
        <w:tc>
          <w:tcPr>
            <w:tcW w:w="104" w:type="dxa"/>
            <w:tcBorders>
              <w:lef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258" w:type="dxa"/>
          </w:tcPr>
          <w:p>
            <w:pPr>
              <w:pStyle w:val="TableParagraph"/>
              <w:spacing w:line="273" w:lineRule="exact"/>
              <w:ind w:left="1164" w:right="5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Миссия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Луну</w:t>
            </w:r>
          </w:p>
          <w:p>
            <w:pPr>
              <w:pStyle w:val="TableParagraph"/>
              <w:spacing w:before="6"/>
              <w:rPr>
                <w:i/>
                <w:sz w:val="23"/>
              </w:rPr>
            </w:pPr>
          </w:p>
          <w:p>
            <w:pPr>
              <w:pStyle w:val="TableParagraph"/>
              <w:ind w:left="110" w:right="91" w:firstLine="631"/>
              <w:jc w:val="both"/>
              <w:rPr>
                <w:sz w:val="24"/>
              </w:rPr>
            </w:pP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40 лет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первых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полётов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Луну</w:t>
            </w:r>
            <w:r>
              <w:rPr>
                <w:spacing w:val="1"/>
                <w:sz w:val="24"/>
              </w:rPr>
              <w:t> </w:t>
            </w:r>
            <w:hyperlink r:id="rId15">
              <w:r>
                <w:rPr>
                  <w:sz w:val="24"/>
                </w:rPr>
                <w:t>автоматическая</w:t>
              </w:r>
            </w:hyperlink>
            <w:r>
              <w:rPr>
                <w:spacing w:val="1"/>
                <w:sz w:val="24"/>
              </w:rPr>
              <w:t> </w:t>
            </w:r>
            <w:hyperlink r:id="rId15">
              <w:r>
                <w:rPr>
                  <w:sz w:val="24"/>
                </w:rPr>
                <w:t>межпланетная станция </w:t>
              </w:r>
            </w:hyperlink>
            <w:r>
              <w:rPr>
                <w:sz w:val="24"/>
              </w:rPr>
              <w:t>провела съёмку районов, где раньше побывали земные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экспедиции. Она передала на Землю первые в истории детальные снимки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спускаемых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аппаратов,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посадочных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площадок,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элементов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даже следов вездехода и самих космонавтов, оставленных экспедициями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слое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лунной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пыли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поверхности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планеты.</w:t>
            </w: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"/>
              <w:ind w:left="4401" w:right="93"/>
              <w:jc w:val="both"/>
              <w:rPr>
                <w:sz w:val="24"/>
              </w:rPr>
            </w:pPr>
            <w:r>
              <w:rPr>
                <w:sz w:val="24"/>
              </w:rPr>
              <w:t>Рисунок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2.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посадки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экспедиции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Аполлон-17.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Видны: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спускаемый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модуль,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следы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колёс</w:t>
            </w:r>
            <w:r>
              <w:rPr>
                <w:spacing w:val="1"/>
                <w:sz w:val="24"/>
              </w:rPr>
              <w:t> </w:t>
            </w:r>
            <w:hyperlink r:id="rId16">
              <w:r>
                <w:rPr>
                  <w:sz w:val="24"/>
                </w:rPr>
                <w:t>автомобиля</w:t>
              </w:r>
            </w:hyperlink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пешие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следы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космонавтов.        Снимок        </w:t>
            </w:r>
            <w:hyperlink r:id="rId17">
              <w:r>
                <w:rPr>
                  <w:sz w:val="24"/>
                </w:rPr>
                <w:t>LRO,</w:t>
              </w:r>
            </w:hyperlink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сентября 2011 года.</w:t>
            </w:r>
          </w:p>
          <w:p>
            <w:pPr>
              <w:pStyle w:val="TableParagraph"/>
              <w:rPr>
                <w:i/>
                <w:sz w:val="26"/>
              </w:rPr>
            </w:pPr>
          </w:p>
          <w:p>
            <w:pPr>
              <w:pStyle w:val="TableParagraph"/>
              <w:rPr>
                <w:i/>
                <w:sz w:val="26"/>
              </w:rPr>
            </w:pPr>
          </w:p>
          <w:p>
            <w:pPr>
              <w:pStyle w:val="TableParagraph"/>
              <w:rPr>
                <w:i/>
                <w:sz w:val="26"/>
              </w:rPr>
            </w:pPr>
          </w:p>
          <w:p>
            <w:pPr>
              <w:pStyle w:val="TableParagraph"/>
              <w:rPr>
                <w:i/>
                <w:sz w:val="26"/>
              </w:rPr>
            </w:pPr>
          </w:p>
          <w:p>
            <w:pPr>
              <w:pStyle w:val="TableParagraph"/>
              <w:rPr>
                <w:i/>
                <w:sz w:val="26"/>
              </w:rPr>
            </w:pPr>
          </w:p>
          <w:p>
            <w:pPr>
              <w:pStyle w:val="TableParagraph"/>
              <w:rPr>
                <w:i/>
                <w:sz w:val="26"/>
              </w:rPr>
            </w:pPr>
          </w:p>
          <w:p>
            <w:pPr>
              <w:pStyle w:val="TableParagraph"/>
              <w:rPr>
                <w:i/>
                <w:sz w:val="26"/>
              </w:rPr>
            </w:pPr>
          </w:p>
          <w:p>
            <w:pPr>
              <w:pStyle w:val="TableParagraph"/>
              <w:rPr>
                <w:i/>
                <w:sz w:val="26"/>
              </w:rPr>
            </w:pPr>
          </w:p>
          <w:p>
            <w:pPr>
              <w:pStyle w:val="TableParagraph"/>
              <w:rPr>
                <w:i/>
                <w:sz w:val="26"/>
              </w:rPr>
            </w:pPr>
          </w:p>
          <w:p>
            <w:pPr>
              <w:pStyle w:val="TableParagraph"/>
              <w:spacing w:before="2"/>
              <w:rPr>
                <w:i/>
                <w:sz w:val="35"/>
              </w:rPr>
            </w:pPr>
          </w:p>
          <w:p>
            <w:pPr>
              <w:pStyle w:val="TableParagraph"/>
              <w:spacing w:before="1"/>
              <w:ind w:left="110" w:right="4034"/>
              <w:rPr>
                <w:sz w:val="24"/>
              </w:rPr>
            </w:pPr>
            <w:r>
              <w:rPr>
                <w:sz w:val="24"/>
              </w:rPr>
              <w:t>Рисунок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3.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Космонавт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оставляет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следы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слое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лунной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пыли.</w:t>
            </w:r>
          </w:p>
          <w:p>
            <w:pPr>
              <w:pStyle w:val="TableParagraph"/>
              <w:rPr>
                <w:i/>
                <w:sz w:val="26"/>
              </w:rPr>
            </w:pPr>
          </w:p>
          <w:p>
            <w:pPr>
              <w:pStyle w:val="TableParagraph"/>
              <w:spacing w:line="520" w:lineRule="atLeast" w:before="230"/>
              <w:ind w:left="110" w:right="2386" w:firstLine="28"/>
              <w:rPr>
                <w:i/>
                <w:sz w:val="20"/>
              </w:rPr>
            </w:pPr>
            <w:r>
              <w:rPr>
                <w:i/>
                <w:sz w:val="20"/>
              </w:rPr>
              <w:t>Источник: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pacing w:val="-1"/>
                <w:sz w:val="20"/>
              </w:rPr>
              <w:t>https://</w:t>
            </w:r>
            <w:hyperlink r:id="rId18">
              <w:r>
                <w:rPr>
                  <w:i/>
                  <w:spacing w:val="-1"/>
                  <w:sz w:val="20"/>
                </w:rPr>
                <w:t>www.theregister.com/2011/09/06/new_lunar_images/</w:t>
              </w:r>
            </w:hyperlink>
          </w:p>
        </w:tc>
      </w:tr>
    </w:tbl>
    <w:p>
      <w:pPr>
        <w:spacing w:after="0" w:line="520" w:lineRule="atLeast"/>
        <w:rPr>
          <w:sz w:val="20"/>
        </w:rPr>
        <w:sectPr>
          <w:footerReference w:type="default" r:id="rId12"/>
          <w:pgSz w:w="16840" w:h="11910" w:orient="landscape"/>
          <w:pgMar w:footer="526" w:header="0" w:top="1100" w:bottom="720" w:left="860" w:right="840"/>
        </w:sectPr>
      </w:pPr>
    </w:p>
    <w:p>
      <w:pPr>
        <w:pStyle w:val="BodyText"/>
        <w:spacing w:before="5"/>
        <w:rPr>
          <w:i/>
          <w:sz w:val="2"/>
        </w:rPr>
      </w:pPr>
      <w:r>
        <w:rPr/>
        <w:pict>
          <v:shape style="position:absolute;margin-left:54.240002pt;margin-top:278.039978pt;width:321.150pt;height:28.6pt;mso-position-horizontal-relative:page;mso-position-vertical-relative:page;z-index:-15891456" coordorigin="1085,5561" coordsize="6423,572" path="m7507,5561l1094,5561,1085,5561,1085,5570,1085,6122,1085,6132,1094,6132,7507,6132,7507,6122,1094,6122,1094,5570,7507,5570,7507,5561xe" filled="true" fillcolor="#000000" stroked="false">
            <v:path arrowok="t"/>
            <v:fill type="solid"/>
            <w10:wrap type="none"/>
          </v:shape>
        </w:pict>
      </w: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535"/>
        <w:gridCol w:w="110"/>
        <w:gridCol w:w="8258"/>
      </w:tblGrid>
      <w:tr>
        <w:trPr>
          <w:trHeight w:val="7821" w:hRule="atLeast"/>
        </w:trPr>
        <w:tc>
          <w:tcPr>
            <w:tcW w:w="6535" w:type="dxa"/>
            <w:tcBorders>
              <w:right w:val="nil"/>
            </w:tcBorders>
          </w:tcPr>
          <w:p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color w:val="333333"/>
                <w:sz w:val="24"/>
              </w:rPr>
              <w:t>Миссия</w:t>
            </w:r>
            <w:r>
              <w:rPr>
                <w:b/>
                <w:color w:val="333333"/>
                <w:spacing w:val="-1"/>
                <w:sz w:val="24"/>
              </w:rPr>
              <w:t> </w:t>
            </w:r>
            <w:r>
              <w:rPr>
                <w:b/>
                <w:color w:val="333333"/>
                <w:sz w:val="24"/>
              </w:rPr>
              <w:t>на</w:t>
            </w:r>
            <w:r>
              <w:rPr>
                <w:b/>
                <w:color w:val="333333"/>
                <w:spacing w:val="-1"/>
                <w:sz w:val="24"/>
              </w:rPr>
              <w:t> </w:t>
            </w:r>
            <w:r>
              <w:rPr>
                <w:b/>
                <w:color w:val="333333"/>
                <w:sz w:val="24"/>
              </w:rPr>
              <w:t>Луну</w:t>
            </w:r>
          </w:p>
          <w:p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color w:val="333333"/>
                <w:sz w:val="24"/>
              </w:rPr>
              <w:t>Задание</w:t>
            </w:r>
            <w:r>
              <w:rPr>
                <w:color w:val="333333"/>
                <w:spacing w:val="-2"/>
                <w:sz w:val="24"/>
              </w:rPr>
              <w:t> </w:t>
            </w:r>
            <w:r>
              <w:rPr>
                <w:color w:val="333333"/>
                <w:sz w:val="24"/>
              </w:rPr>
              <w:t>2 / 5</w:t>
            </w: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ind w:left="107" w:right="630"/>
              <w:rPr>
                <w:i/>
                <w:sz w:val="24"/>
              </w:rPr>
            </w:pPr>
            <w:r>
              <w:rPr>
                <w:i/>
                <w:sz w:val="24"/>
              </w:rPr>
              <w:t>Прочитайте текст «Миссия на Луну», расположенный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справа. Отметьте нужный вариант ответа, а затем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объясните свой ответ.</w:t>
            </w: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ind w:left="107" w:right="125"/>
              <w:rPr>
                <w:sz w:val="24"/>
              </w:rPr>
            </w:pPr>
            <w:r>
              <w:rPr>
                <w:sz w:val="24"/>
              </w:rPr>
              <w:t>Сколько будет весить на Луне скафандр с оборудованием,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которое необходимо космонавту, если на земле его вес равен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120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кг?</w:t>
            </w: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365" w:val="left" w:leader="none"/>
              </w:tabs>
              <w:spacing w:line="240" w:lineRule="auto" w:before="0" w:after="0"/>
              <w:ind w:left="364" w:right="0" w:hanging="258"/>
              <w:jc w:val="left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кг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365" w:val="left" w:leader="none"/>
              </w:tabs>
              <w:spacing w:line="240" w:lineRule="auto" w:before="0" w:after="0"/>
              <w:ind w:left="364" w:right="0" w:hanging="258"/>
              <w:jc w:val="left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кг</w:t>
            </w: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Объясните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свой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ответ.</w:t>
            </w:r>
          </w:p>
        </w:tc>
        <w:tc>
          <w:tcPr>
            <w:tcW w:w="110" w:type="dxa"/>
            <w:tcBorders>
              <w:lef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258" w:type="dxa"/>
          </w:tcPr>
          <w:p>
            <w:pPr>
              <w:pStyle w:val="TableParagraph"/>
              <w:spacing w:line="273" w:lineRule="exact"/>
              <w:ind w:left="1164" w:right="697"/>
              <w:jc w:val="center"/>
              <w:rPr>
                <w:b/>
                <w:sz w:val="24"/>
              </w:rPr>
            </w:pPr>
            <w:r>
              <w:rPr>
                <w:b/>
                <w:color w:val="333333"/>
                <w:sz w:val="24"/>
              </w:rPr>
              <w:t>Миссия</w:t>
            </w:r>
            <w:r>
              <w:rPr>
                <w:b/>
                <w:color w:val="333333"/>
                <w:spacing w:val="-1"/>
                <w:sz w:val="24"/>
              </w:rPr>
              <w:t> </w:t>
            </w:r>
            <w:r>
              <w:rPr>
                <w:b/>
                <w:color w:val="333333"/>
                <w:sz w:val="24"/>
              </w:rPr>
              <w:t>на</w:t>
            </w:r>
            <w:r>
              <w:rPr>
                <w:b/>
                <w:color w:val="333333"/>
                <w:spacing w:val="-1"/>
                <w:sz w:val="24"/>
              </w:rPr>
              <w:t> </w:t>
            </w:r>
            <w:r>
              <w:rPr>
                <w:b/>
                <w:color w:val="333333"/>
                <w:sz w:val="24"/>
              </w:rPr>
              <w:t>Луну</w:t>
            </w:r>
          </w:p>
          <w:p>
            <w:pPr>
              <w:pStyle w:val="TableParagraph"/>
              <w:spacing w:before="6"/>
              <w:rPr>
                <w:i/>
                <w:sz w:val="23"/>
              </w:rPr>
            </w:pPr>
          </w:p>
          <w:p>
            <w:pPr>
              <w:pStyle w:val="TableParagraph"/>
              <w:spacing w:after="9"/>
              <w:ind w:left="110" w:right="91" w:firstLine="453"/>
              <w:jc w:val="both"/>
              <w:rPr>
                <w:sz w:val="24"/>
              </w:rPr>
            </w:pPr>
            <w:r>
              <w:rPr>
                <w:color w:val="333333"/>
                <w:sz w:val="24"/>
              </w:rPr>
              <w:t>Все</w:t>
            </w:r>
            <w:r>
              <w:rPr>
                <w:color w:val="333333"/>
                <w:spacing w:val="-7"/>
                <w:sz w:val="24"/>
              </w:rPr>
              <w:t> </w:t>
            </w:r>
            <w:r>
              <w:rPr>
                <w:color w:val="333333"/>
                <w:sz w:val="24"/>
              </w:rPr>
              <w:t>тела</w:t>
            </w:r>
            <w:r>
              <w:rPr>
                <w:color w:val="333333"/>
                <w:spacing w:val="-7"/>
                <w:sz w:val="24"/>
              </w:rPr>
              <w:t> </w:t>
            </w:r>
            <w:r>
              <w:rPr>
                <w:color w:val="333333"/>
                <w:sz w:val="24"/>
              </w:rPr>
              <w:t>притягиваются</w:t>
            </w:r>
            <w:r>
              <w:rPr>
                <w:color w:val="333333"/>
                <w:spacing w:val="-9"/>
                <w:sz w:val="24"/>
              </w:rPr>
              <w:t> </w:t>
            </w:r>
            <w:r>
              <w:rPr>
                <w:color w:val="333333"/>
                <w:sz w:val="24"/>
              </w:rPr>
              <w:t>друг</w:t>
            </w:r>
            <w:r>
              <w:rPr>
                <w:color w:val="333333"/>
                <w:spacing w:val="-6"/>
                <w:sz w:val="24"/>
              </w:rPr>
              <w:t> </w:t>
            </w:r>
            <w:r>
              <w:rPr>
                <w:color w:val="333333"/>
                <w:sz w:val="24"/>
              </w:rPr>
              <w:t>к</w:t>
            </w:r>
            <w:r>
              <w:rPr>
                <w:color w:val="333333"/>
                <w:spacing w:val="-8"/>
                <w:sz w:val="24"/>
              </w:rPr>
              <w:t> </w:t>
            </w:r>
            <w:r>
              <w:rPr>
                <w:color w:val="333333"/>
                <w:sz w:val="24"/>
              </w:rPr>
              <w:t>другу,</w:t>
            </w:r>
            <w:r>
              <w:rPr>
                <w:color w:val="333333"/>
                <w:spacing w:val="-9"/>
                <w:sz w:val="24"/>
              </w:rPr>
              <w:t> </w:t>
            </w:r>
            <w:r>
              <w:rPr>
                <w:color w:val="333333"/>
                <w:sz w:val="24"/>
              </w:rPr>
              <w:t>как</w:t>
            </w:r>
            <w:r>
              <w:rPr>
                <w:color w:val="333333"/>
                <w:spacing w:val="-8"/>
                <w:sz w:val="24"/>
              </w:rPr>
              <w:t> </w:t>
            </w:r>
            <w:r>
              <w:rPr>
                <w:color w:val="333333"/>
                <w:sz w:val="24"/>
              </w:rPr>
              <w:t>на</w:t>
            </w:r>
            <w:r>
              <w:rPr>
                <w:color w:val="333333"/>
                <w:spacing w:val="-7"/>
                <w:sz w:val="24"/>
              </w:rPr>
              <w:t> </w:t>
            </w:r>
            <w:r>
              <w:rPr>
                <w:color w:val="333333"/>
                <w:sz w:val="24"/>
              </w:rPr>
              <w:t>Земле,</w:t>
            </w:r>
            <w:r>
              <w:rPr>
                <w:color w:val="333333"/>
                <w:spacing w:val="-9"/>
                <w:sz w:val="24"/>
              </w:rPr>
              <w:t> </w:t>
            </w:r>
            <w:r>
              <w:rPr>
                <w:color w:val="333333"/>
                <w:sz w:val="24"/>
              </w:rPr>
              <w:t>так</w:t>
            </w:r>
            <w:r>
              <w:rPr>
                <w:color w:val="333333"/>
                <w:spacing w:val="-7"/>
                <w:sz w:val="24"/>
              </w:rPr>
              <w:t> </w:t>
            </w:r>
            <w:r>
              <w:rPr>
                <w:color w:val="333333"/>
                <w:sz w:val="24"/>
              </w:rPr>
              <w:t>и</w:t>
            </w:r>
            <w:r>
              <w:rPr>
                <w:color w:val="333333"/>
                <w:spacing w:val="-8"/>
                <w:sz w:val="24"/>
              </w:rPr>
              <w:t> </w:t>
            </w:r>
            <w:r>
              <w:rPr>
                <w:color w:val="333333"/>
                <w:sz w:val="24"/>
              </w:rPr>
              <w:t>на</w:t>
            </w:r>
            <w:r>
              <w:rPr>
                <w:color w:val="333333"/>
                <w:spacing w:val="-7"/>
                <w:sz w:val="24"/>
              </w:rPr>
              <w:t> </w:t>
            </w:r>
            <w:r>
              <w:rPr>
                <w:color w:val="333333"/>
                <w:sz w:val="24"/>
              </w:rPr>
              <w:t>Луне.</w:t>
            </w:r>
            <w:r>
              <w:rPr>
                <w:color w:val="333333"/>
                <w:spacing w:val="-6"/>
                <w:sz w:val="24"/>
              </w:rPr>
              <w:t> </w:t>
            </w:r>
            <w:r>
              <w:rPr>
                <w:color w:val="333333"/>
                <w:sz w:val="24"/>
              </w:rPr>
              <w:t>Но</w:t>
            </w:r>
            <w:r>
              <w:rPr>
                <w:color w:val="333333"/>
                <w:spacing w:val="-6"/>
                <w:sz w:val="24"/>
              </w:rPr>
              <w:t> </w:t>
            </w:r>
            <w:r>
              <w:rPr>
                <w:color w:val="333333"/>
                <w:sz w:val="24"/>
              </w:rPr>
              <w:t>сила</w:t>
            </w:r>
            <w:r>
              <w:rPr>
                <w:color w:val="333333"/>
                <w:spacing w:val="-58"/>
                <w:sz w:val="24"/>
              </w:rPr>
              <w:t> </w:t>
            </w:r>
            <w:r>
              <w:rPr>
                <w:color w:val="333333"/>
                <w:sz w:val="24"/>
              </w:rPr>
              <w:t>этого притяжения чувствуется, если хотя бы одно из них очень большое,</w:t>
            </w:r>
            <w:r>
              <w:rPr>
                <w:color w:val="333333"/>
                <w:spacing w:val="1"/>
                <w:sz w:val="24"/>
              </w:rPr>
              <w:t> </w:t>
            </w:r>
            <w:r>
              <w:rPr>
                <w:color w:val="333333"/>
                <w:sz w:val="24"/>
              </w:rPr>
              <w:t>например, планета. Нас притягивает Земля, и мы не можем от неё оторваться</w:t>
            </w:r>
            <w:r>
              <w:rPr>
                <w:color w:val="333333"/>
                <w:spacing w:val="1"/>
                <w:sz w:val="24"/>
              </w:rPr>
              <w:t> </w:t>
            </w:r>
            <w:r>
              <w:rPr>
                <w:color w:val="333333"/>
                <w:sz w:val="24"/>
              </w:rPr>
              <w:t>и</w:t>
            </w:r>
            <w:r>
              <w:rPr>
                <w:color w:val="333333"/>
                <w:spacing w:val="-9"/>
                <w:sz w:val="24"/>
              </w:rPr>
              <w:t> </w:t>
            </w:r>
            <w:r>
              <w:rPr>
                <w:color w:val="333333"/>
                <w:sz w:val="24"/>
              </w:rPr>
              <w:t>улететь.</w:t>
            </w:r>
            <w:r>
              <w:rPr>
                <w:color w:val="333333"/>
                <w:spacing w:val="-12"/>
                <w:sz w:val="24"/>
              </w:rPr>
              <w:t> </w:t>
            </w:r>
            <w:r>
              <w:rPr>
                <w:color w:val="333333"/>
                <w:sz w:val="24"/>
              </w:rPr>
              <w:t>Луна</w:t>
            </w:r>
            <w:r>
              <w:rPr>
                <w:color w:val="333333"/>
                <w:spacing w:val="-13"/>
                <w:sz w:val="24"/>
              </w:rPr>
              <w:t> </w:t>
            </w:r>
            <w:r>
              <w:rPr>
                <w:color w:val="333333"/>
                <w:sz w:val="24"/>
              </w:rPr>
              <w:t>меньше</w:t>
            </w:r>
            <w:r>
              <w:rPr>
                <w:color w:val="333333"/>
                <w:spacing w:val="-11"/>
                <w:sz w:val="24"/>
              </w:rPr>
              <w:t> </w:t>
            </w:r>
            <w:r>
              <w:rPr>
                <w:color w:val="333333"/>
                <w:sz w:val="24"/>
              </w:rPr>
              <w:t>и</w:t>
            </w:r>
            <w:r>
              <w:rPr>
                <w:color w:val="333333"/>
                <w:spacing w:val="-11"/>
                <w:sz w:val="24"/>
              </w:rPr>
              <w:t> </w:t>
            </w:r>
            <w:r>
              <w:rPr>
                <w:color w:val="333333"/>
                <w:sz w:val="24"/>
              </w:rPr>
              <w:t>легче</w:t>
            </w:r>
            <w:r>
              <w:rPr>
                <w:color w:val="333333"/>
                <w:spacing w:val="-12"/>
                <w:sz w:val="24"/>
              </w:rPr>
              <w:t> </w:t>
            </w:r>
            <w:r>
              <w:rPr>
                <w:color w:val="333333"/>
                <w:sz w:val="24"/>
              </w:rPr>
              <w:t>Земли</w:t>
            </w:r>
            <w:r>
              <w:rPr>
                <w:color w:val="333333"/>
                <w:spacing w:val="-11"/>
                <w:sz w:val="24"/>
              </w:rPr>
              <w:t> </w:t>
            </w:r>
            <w:r>
              <w:rPr>
                <w:color w:val="333333"/>
                <w:sz w:val="24"/>
              </w:rPr>
              <w:t>примерно</w:t>
            </w:r>
            <w:r>
              <w:rPr>
                <w:color w:val="333333"/>
                <w:spacing w:val="-12"/>
                <w:sz w:val="24"/>
              </w:rPr>
              <w:t> </w:t>
            </w:r>
            <w:r>
              <w:rPr>
                <w:color w:val="333333"/>
                <w:sz w:val="24"/>
              </w:rPr>
              <w:t>в</w:t>
            </w:r>
            <w:r>
              <w:rPr>
                <w:color w:val="333333"/>
                <w:spacing w:val="-13"/>
                <w:sz w:val="24"/>
              </w:rPr>
              <w:t> </w:t>
            </w:r>
            <w:r>
              <w:rPr>
                <w:color w:val="333333"/>
                <w:sz w:val="24"/>
              </w:rPr>
              <w:t>6</w:t>
            </w:r>
            <w:r>
              <w:rPr>
                <w:color w:val="333333"/>
                <w:spacing w:val="-2"/>
                <w:sz w:val="24"/>
              </w:rPr>
              <w:t> </w:t>
            </w:r>
            <w:r>
              <w:rPr>
                <w:color w:val="333333"/>
                <w:sz w:val="24"/>
              </w:rPr>
              <w:t>раз.</w:t>
            </w:r>
            <w:r>
              <w:rPr>
                <w:color w:val="333333"/>
                <w:spacing w:val="-12"/>
                <w:sz w:val="24"/>
              </w:rPr>
              <w:t> </w:t>
            </w:r>
            <w:r>
              <w:rPr>
                <w:color w:val="333333"/>
                <w:sz w:val="24"/>
              </w:rPr>
              <w:t>Это</w:t>
            </w:r>
            <w:r>
              <w:rPr>
                <w:color w:val="333333"/>
                <w:spacing w:val="-12"/>
                <w:sz w:val="24"/>
              </w:rPr>
              <w:t> </w:t>
            </w:r>
            <w:r>
              <w:rPr>
                <w:color w:val="333333"/>
                <w:sz w:val="24"/>
              </w:rPr>
              <w:t>означает,</w:t>
            </w:r>
            <w:r>
              <w:rPr>
                <w:color w:val="333333"/>
                <w:spacing w:val="-12"/>
                <w:sz w:val="24"/>
              </w:rPr>
              <w:t> </w:t>
            </w:r>
            <w:r>
              <w:rPr>
                <w:color w:val="333333"/>
                <w:sz w:val="24"/>
              </w:rPr>
              <w:t>что</w:t>
            </w:r>
            <w:r>
              <w:rPr>
                <w:color w:val="333333"/>
                <w:spacing w:val="-11"/>
                <w:sz w:val="24"/>
              </w:rPr>
              <w:t> </w:t>
            </w:r>
            <w:r>
              <w:rPr>
                <w:color w:val="333333"/>
                <w:sz w:val="24"/>
              </w:rPr>
              <w:t>сила</w:t>
            </w:r>
            <w:r>
              <w:rPr>
                <w:color w:val="333333"/>
                <w:spacing w:val="-58"/>
                <w:sz w:val="24"/>
              </w:rPr>
              <w:t> </w:t>
            </w:r>
            <w:r>
              <w:rPr>
                <w:color w:val="333333"/>
                <w:sz w:val="24"/>
              </w:rPr>
              <w:t>притяжения</w:t>
            </w:r>
            <w:r>
              <w:rPr>
                <w:color w:val="333333"/>
                <w:spacing w:val="-10"/>
                <w:sz w:val="24"/>
              </w:rPr>
              <w:t> </w:t>
            </w:r>
            <w:r>
              <w:rPr>
                <w:color w:val="333333"/>
                <w:sz w:val="24"/>
              </w:rPr>
              <w:t>на</w:t>
            </w:r>
            <w:r>
              <w:rPr>
                <w:color w:val="333333"/>
                <w:spacing w:val="-8"/>
                <w:sz w:val="24"/>
              </w:rPr>
              <w:t> </w:t>
            </w:r>
            <w:r>
              <w:rPr>
                <w:color w:val="333333"/>
                <w:sz w:val="24"/>
              </w:rPr>
              <w:t>Луне</w:t>
            </w:r>
            <w:r>
              <w:rPr>
                <w:color w:val="333333"/>
                <w:spacing w:val="-7"/>
                <w:sz w:val="24"/>
              </w:rPr>
              <w:t> </w:t>
            </w:r>
            <w:r>
              <w:rPr>
                <w:color w:val="333333"/>
                <w:sz w:val="24"/>
              </w:rPr>
              <w:t>меньше,</w:t>
            </w:r>
            <w:r>
              <w:rPr>
                <w:color w:val="333333"/>
                <w:spacing w:val="-7"/>
                <w:sz w:val="24"/>
              </w:rPr>
              <w:t> </w:t>
            </w:r>
            <w:r>
              <w:rPr>
                <w:color w:val="333333"/>
                <w:sz w:val="24"/>
              </w:rPr>
              <w:t>чем</w:t>
            </w:r>
            <w:r>
              <w:rPr>
                <w:color w:val="333333"/>
                <w:spacing w:val="-8"/>
                <w:sz w:val="24"/>
              </w:rPr>
              <w:t> </w:t>
            </w:r>
            <w:r>
              <w:rPr>
                <w:color w:val="333333"/>
                <w:sz w:val="24"/>
              </w:rPr>
              <w:t>на</w:t>
            </w:r>
            <w:r>
              <w:rPr>
                <w:color w:val="333333"/>
                <w:spacing w:val="-7"/>
                <w:sz w:val="24"/>
              </w:rPr>
              <w:t> </w:t>
            </w:r>
            <w:r>
              <w:rPr>
                <w:color w:val="333333"/>
                <w:sz w:val="24"/>
              </w:rPr>
              <w:t>Земле.</w:t>
            </w:r>
            <w:r>
              <w:rPr>
                <w:color w:val="333333"/>
                <w:spacing w:val="-7"/>
                <w:sz w:val="24"/>
              </w:rPr>
              <w:t> </w:t>
            </w:r>
            <w:r>
              <w:rPr>
                <w:color w:val="333333"/>
                <w:sz w:val="24"/>
              </w:rPr>
              <w:t>Человек</w:t>
            </w:r>
            <w:r>
              <w:rPr>
                <w:color w:val="333333"/>
                <w:spacing w:val="-5"/>
                <w:sz w:val="24"/>
              </w:rPr>
              <w:t> </w:t>
            </w:r>
            <w:r>
              <w:rPr>
                <w:color w:val="333333"/>
                <w:sz w:val="24"/>
              </w:rPr>
              <w:t>весом</w:t>
            </w:r>
            <w:r>
              <w:rPr>
                <w:color w:val="333333"/>
                <w:spacing w:val="-8"/>
                <w:sz w:val="24"/>
              </w:rPr>
              <w:t> </w:t>
            </w:r>
            <w:r>
              <w:rPr>
                <w:color w:val="333333"/>
                <w:sz w:val="24"/>
              </w:rPr>
              <w:t>60</w:t>
            </w:r>
            <w:r>
              <w:rPr>
                <w:color w:val="333333"/>
                <w:spacing w:val="-3"/>
                <w:sz w:val="24"/>
              </w:rPr>
              <w:t> </w:t>
            </w:r>
            <w:r>
              <w:rPr>
                <w:color w:val="333333"/>
                <w:sz w:val="24"/>
              </w:rPr>
              <w:t>кг</w:t>
            </w:r>
            <w:r>
              <w:rPr>
                <w:color w:val="333333"/>
                <w:spacing w:val="-6"/>
                <w:sz w:val="24"/>
              </w:rPr>
              <w:t> </w:t>
            </w:r>
            <w:r>
              <w:rPr>
                <w:color w:val="333333"/>
                <w:sz w:val="24"/>
              </w:rPr>
              <w:t>на</w:t>
            </w:r>
            <w:r>
              <w:rPr>
                <w:color w:val="333333"/>
                <w:spacing w:val="-8"/>
                <w:sz w:val="24"/>
              </w:rPr>
              <w:t> </w:t>
            </w:r>
            <w:r>
              <w:rPr>
                <w:color w:val="333333"/>
                <w:sz w:val="24"/>
              </w:rPr>
              <w:t>Луне</w:t>
            </w:r>
            <w:r>
              <w:rPr>
                <w:color w:val="333333"/>
                <w:spacing w:val="-8"/>
                <w:sz w:val="24"/>
              </w:rPr>
              <w:t> </w:t>
            </w:r>
            <w:r>
              <w:rPr>
                <w:color w:val="333333"/>
                <w:sz w:val="24"/>
              </w:rPr>
              <w:t>будет</w:t>
            </w:r>
            <w:r>
              <w:rPr>
                <w:color w:val="333333"/>
                <w:spacing w:val="-57"/>
                <w:sz w:val="24"/>
              </w:rPr>
              <w:t> </w:t>
            </w:r>
            <w:r>
              <w:rPr>
                <w:color w:val="333333"/>
                <w:sz w:val="24"/>
              </w:rPr>
              <w:t>весить</w:t>
            </w:r>
            <w:r>
              <w:rPr>
                <w:color w:val="333333"/>
                <w:spacing w:val="1"/>
                <w:sz w:val="24"/>
              </w:rPr>
              <w:t> </w:t>
            </w:r>
            <w:r>
              <w:rPr>
                <w:color w:val="333333"/>
                <w:sz w:val="24"/>
              </w:rPr>
              <w:t>10 кг.</w:t>
            </w:r>
            <w:r>
              <w:rPr>
                <w:color w:val="333333"/>
                <w:spacing w:val="1"/>
                <w:sz w:val="24"/>
              </w:rPr>
              <w:t> </w:t>
            </w:r>
            <w:r>
              <w:rPr>
                <w:color w:val="333333"/>
                <w:sz w:val="24"/>
              </w:rPr>
              <w:t>Конструкторы</w:t>
            </w:r>
            <w:r>
              <w:rPr>
                <w:color w:val="333333"/>
                <w:spacing w:val="1"/>
                <w:sz w:val="24"/>
              </w:rPr>
              <w:t> </w:t>
            </w:r>
            <w:r>
              <w:rPr>
                <w:color w:val="333333"/>
                <w:sz w:val="24"/>
              </w:rPr>
              <w:t>используют</w:t>
            </w:r>
            <w:r>
              <w:rPr>
                <w:color w:val="333333"/>
                <w:spacing w:val="1"/>
                <w:sz w:val="24"/>
              </w:rPr>
              <w:t> </w:t>
            </w:r>
            <w:r>
              <w:rPr>
                <w:color w:val="333333"/>
                <w:sz w:val="24"/>
              </w:rPr>
              <w:t>это</w:t>
            </w:r>
            <w:r>
              <w:rPr>
                <w:color w:val="333333"/>
                <w:spacing w:val="1"/>
                <w:sz w:val="24"/>
              </w:rPr>
              <w:t> </w:t>
            </w:r>
            <w:r>
              <w:rPr>
                <w:color w:val="333333"/>
                <w:sz w:val="24"/>
              </w:rPr>
              <w:t>явление</w:t>
            </w:r>
            <w:r>
              <w:rPr>
                <w:color w:val="333333"/>
                <w:spacing w:val="1"/>
                <w:sz w:val="24"/>
              </w:rPr>
              <w:t> </w:t>
            </w:r>
            <w:r>
              <w:rPr>
                <w:color w:val="333333"/>
                <w:sz w:val="24"/>
              </w:rPr>
              <w:t>при</w:t>
            </w:r>
            <w:r>
              <w:rPr>
                <w:color w:val="333333"/>
                <w:spacing w:val="1"/>
                <w:sz w:val="24"/>
              </w:rPr>
              <w:t> </w:t>
            </w:r>
            <w:r>
              <w:rPr>
                <w:color w:val="333333"/>
                <w:sz w:val="24"/>
              </w:rPr>
              <w:t>создании</w:t>
            </w:r>
            <w:r>
              <w:rPr>
                <w:color w:val="333333"/>
                <w:spacing w:val="1"/>
                <w:sz w:val="24"/>
              </w:rPr>
              <w:t> </w:t>
            </w:r>
            <w:r>
              <w:rPr>
                <w:color w:val="333333"/>
                <w:sz w:val="24"/>
              </w:rPr>
              <w:t>космической экипировки</w:t>
            </w:r>
            <w:r>
              <w:rPr>
                <w:color w:val="333333"/>
                <w:spacing w:val="1"/>
                <w:sz w:val="24"/>
              </w:rPr>
              <w:t> </w:t>
            </w:r>
            <w:r>
              <w:rPr>
                <w:color w:val="333333"/>
                <w:sz w:val="24"/>
              </w:rPr>
              <w:t>астронавтов.</w:t>
            </w:r>
          </w:p>
          <w:p>
            <w:pPr>
              <w:pStyle w:val="TableParagraph"/>
              <w:ind w:left="1843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2928446" cy="2568225"/>
                  <wp:effectExtent l="0" t="0" r="0" b="0"/>
                  <wp:docPr id="5" name="image5.jpeg" descr="P85C2T3#yIS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" name="image5.jpe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8446" cy="2568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ind w:left="1164" w:right="1156"/>
              <w:jc w:val="center"/>
              <w:rPr>
                <w:sz w:val="24"/>
              </w:rPr>
            </w:pPr>
            <w:r>
              <w:rPr>
                <w:sz w:val="24"/>
              </w:rPr>
              <w:t>Рисунок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4.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Экипировка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космонавта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при высадке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Луну.</w:t>
            </w:r>
          </w:p>
          <w:p>
            <w:pPr>
              <w:pStyle w:val="TableParagraph"/>
              <w:rPr>
                <w:i/>
                <w:sz w:val="26"/>
              </w:rPr>
            </w:pPr>
          </w:p>
          <w:p>
            <w:pPr>
              <w:pStyle w:val="TableParagraph"/>
              <w:spacing w:before="7"/>
              <w:rPr>
                <w:i/>
                <w:sz w:val="20"/>
              </w:rPr>
            </w:pPr>
          </w:p>
          <w:p>
            <w:pPr>
              <w:pStyle w:val="TableParagraph"/>
              <w:spacing w:line="230" w:lineRule="atLeast"/>
              <w:ind w:left="110" w:right="4418"/>
              <w:rPr>
                <w:i/>
                <w:sz w:val="20"/>
              </w:rPr>
            </w:pPr>
            <w:r>
              <w:rPr>
                <w:i/>
                <w:sz w:val="20"/>
              </w:rPr>
              <w:t>Источник: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pacing w:val="-1"/>
                <w:sz w:val="20"/>
              </w:rPr>
              <w:t>https://samuelcummings.org/tag/united-states/</w:t>
            </w:r>
          </w:p>
        </w:tc>
      </w:tr>
    </w:tbl>
    <w:p>
      <w:pPr>
        <w:spacing w:after="0" w:line="230" w:lineRule="atLeast"/>
        <w:rPr>
          <w:sz w:val="20"/>
        </w:rPr>
        <w:sectPr>
          <w:pgSz w:w="16840" w:h="11910" w:orient="landscape"/>
          <w:pgMar w:header="0" w:footer="526" w:top="1100" w:bottom="720" w:left="860" w:right="840"/>
        </w:sectPr>
      </w:pPr>
    </w:p>
    <w:p>
      <w:pPr>
        <w:pStyle w:val="BodyText"/>
        <w:spacing w:before="5"/>
        <w:rPr>
          <w:i/>
          <w:sz w:val="2"/>
        </w:rPr>
      </w:pPr>
      <w:r>
        <w:rPr/>
        <w:pict>
          <v:shape style="position:absolute;margin-left:54.240002pt;margin-top:195.23999pt;width:321.150pt;height:28.6pt;mso-position-horizontal-relative:page;mso-position-vertical-relative:page;z-index:-15890944" coordorigin="1085,3905" coordsize="6423,572" path="m7507,3905l1094,3905,1085,3905,1085,3914,1085,4466,1085,4476,1094,4476,7507,4476,7507,4466,1094,4466,1094,3914,7507,3914,7507,3905xe" filled="true" fillcolor="#000000" stroked="false">
            <v:path arrowok="t"/>
            <v:fill type="solid"/>
            <w10:wrap type="none"/>
          </v:shape>
        </w:pict>
      </w: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535"/>
        <w:gridCol w:w="110"/>
        <w:gridCol w:w="8258"/>
      </w:tblGrid>
      <w:tr>
        <w:trPr>
          <w:trHeight w:val="8171" w:hRule="atLeast"/>
        </w:trPr>
        <w:tc>
          <w:tcPr>
            <w:tcW w:w="6535" w:type="dxa"/>
            <w:tcBorders>
              <w:right w:val="nil"/>
            </w:tcBorders>
          </w:tcPr>
          <w:p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color w:val="333333"/>
                <w:sz w:val="24"/>
              </w:rPr>
              <w:t>Миссия</w:t>
            </w:r>
            <w:r>
              <w:rPr>
                <w:b/>
                <w:color w:val="333333"/>
                <w:spacing w:val="-1"/>
                <w:sz w:val="24"/>
              </w:rPr>
              <w:t> </w:t>
            </w:r>
            <w:r>
              <w:rPr>
                <w:b/>
                <w:color w:val="333333"/>
                <w:sz w:val="24"/>
              </w:rPr>
              <w:t>на</w:t>
            </w:r>
            <w:r>
              <w:rPr>
                <w:b/>
                <w:color w:val="333333"/>
                <w:spacing w:val="-1"/>
                <w:sz w:val="24"/>
              </w:rPr>
              <w:t> </w:t>
            </w:r>
            <w:r>
              <w:rPr>
                <w:b/>
                <w:color w:val="333333"/>
                <w:sz w:val="24"/>
              </w:rPr>
              <w:t>Луну</w:t>
            </w:r>
          </w:p>
          <w:p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color w:val="333333"/>
                <w:sz w:val="24"/>
              </w:rPr>
              <w:t>Задание</w:t>
            </w:r>
            <w:r>
              <w:rPr>
                <w:color w:val="333333"/>
                <w:spacing w:val="-2"/>
                <w:sz w:val="24"/>
              </w:rPr>
              <w:t> </w:t>
            </w:r>
            <w:r>
              <w:rPr>
                <w:color w:val="333333"/>
                <w:sz w:val="24"/>
              </w:rPr>
              <w:t>3 / 5</w:t>
            </w: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ind w:left="107" w:right="630"/>
              <w:rPr>
                <w:i/>
                <w:sz w:val="24"/>
              </w:rPr>
            </w:pPr>
            <w:r>
              <w:rPr>
                <w:i/>
                <w:sz w:val="24"/>
              </w:rPr>
              <w:t>Прочитайте текст «Миссия на Луну», расположенный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справа.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Запишите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свой</w:t>
            </w:r>
            <w:r>
              <w:rPr>
                <w:i/>
                <w:spacing w:val="2"/>
                <w:sz w:val="24"/>
              </w:rPr>
              <w:t> </w:t>
            </w:r>
            <w:r>
              <w:rPr>
                <w:i/>
                <w:sz w:val="24"/>
              </w:rPr>
              <w:t>ответ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на вопрос.</w:t>
            </w: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ребятам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нужно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провести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опыт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они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смогут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увидеть?</w:t>
            </w: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Запишите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свой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ответ.</w:t>
            </w:r>
          </w:p>
        </w:tc>
        <w:tc>
          <w:tcPr>
            <w:tcW w:w="110" w:type="dxa"/>
            <w:tcBorders>
              <w:lef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258" w:type="dxa"/>
          </w:tcPr>
          <w:p>
            <w:pPr>
              <w:pStyle w:val="TableParagraph"/>
              <w:spacing w:line="273" w:lineRule="exact"/>
              <w:ind w:left="1164" w:right="548"/>
              <w:jc w:val="center"/>
              <w:rPr>
                <w:b/>
                <w:sz w:val="24"/>
              </w:rPr>
            </w:pPr>
            <w:r>
              <w:rPr>
                <w:b/>
                <w:color w:val="333333"/>
                <w:sz w:val="24"/>
              </w:rPr>
              <w:t>Миссия</w:t>
            </w:r>
            <w:r>
              <w:rPr>
                <w:b/>
                <w:color w:val="333333"/>
                <w:spacing w:val="-1"/>
                <w:sz w:val="24"/>
              </w:rPr>
              <w:t> </w:t>
            </w:r>
            <w:r>
              <w:rPr>
                <w:b/>
                <w:color w:val="333333"/>
                <w:sz w:val="24"/>
              </w:rPr>
              <w:t>на</w:t>
            </w:r>
            <w:r>
              <w:rPr>
                <w:b/>
                <w:color w:val="333333"/>
                <w:spacing w:val="-1"/>
                <w:sz w:val="24"/>
              </w:rPr>
              <w:t> </w:t>
            </w:r>
            <w:r>
              <w:rPr>
                <w:b/>
                <w:color w:val="333333"/>
                <w:sz w:val="24"/>
              </w:rPr>
              <w:t>Луну</w:t>
            </w:r>
          </w:p>
          <w:p>
            <w:pPr>
              <w:pStyle w:val="TableParagraph"/>
              <w:spacing w:before="6"/>
              <w:rPr>
                <w:i/>
                <w:sz w:val="23"/>
              </w:rPr>
            </w:pPr>
          </w:p>
          <w:p>
            <w:pPr>
              <w:pStyle w:val="TableParagraph"/>
              <w:ind w:left="281" w:right="93" w:firstLine="568"/>
              <w:jc w:val="both"/>
              <w:rPr>
                <w:sz w:val="24"/>
              </w:rPr>
            </w:pPr>
            <w:r>
              <w:rPr>
                <w:sz w:val="24"/>
              </w:rPr>
              <w:t>Если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смотреть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полную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Луну,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то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можно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увидеть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ней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тёмные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пятна.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Она напоминает смеющуюся рожицу. Углубления на лунной поверхности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называются кратерами. Много лет назад учёный Галилео Галилей назвал 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морями. Теперь известно, что никаких морей на Луне нет, но по традиции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многие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кратеры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сохранили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названия.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больших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необычные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имена, например, Море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Изобилия,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Море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Холода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другие.</w:t>
            </w:r>
          </w:p>
          <w:p>
            <w:pPr>
              <w:pStyle w:val="TableParagraph"/>
              <w:spacing w:before="1"/>
              <w:ind w:left="281" w:right="92" w:firstLine="568"/>
              <w:jc w:val="both"/>
              <w:rPr>
                <w:sz w:val="24"/>
              </w:rPr>
            </w:pPr>
            <w:r>
              <w:rPr>
                <w:sz w:val="24"/>
              </w:rPr>
              <w:t>Кратеры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появились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из-за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бомбардировки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поверхности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Луны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небольшими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космическими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телами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(метеоритами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т.п.).</w:t>
            </w:r>
          </w:p>
          <w:p>
            <w:pPr>
              <w:pStyle w:val="TableParagraph"/>
              <w:spacing w:before="8"/>
              <w:rPr>
                <w:i/>
                <w:sz w:val="24"/>
              </w:rPr>
            </w:pPr>
          </w:p>
          <w:p>
            <w:pPr>
              <w:pStyle w:val="TableParagraph"/>
              <w:ind w:left="290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4852543" cy="2191226"/>
                  <wp:effectExtent l="0" t="0" r="0" b="0"/>
                  <wp:docPr id="7" name="image6.jpeg" descr="P111C4T3#yIS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" name="image6.jpe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2543" cy="21912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21"/>
              <w:ind w:left="110"/>
              <w:rPr>
                <w:sz w:val="24"/>
              </w:rPr>
            </w:pPr>
            <w:r>
              <w:rPr>
                <w:sz w:val="24"/>
              </w:rPr>
              <w:t>Рисунок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5.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Лунные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кратеры.</w:t>
            </w:r>
          </w:p>
          <w:p>
            <w:pPr>
              <w:pStyle w:val="TableParagraph"/>
              <w:spacing w:before="11"/>
              <w:rPr>
                <w:i/>
                <w:sz w:val="23"/>
              </w:rPr>
            </w:pPr>
          </w:p>
          <w:p>
            <w:pPr>
              <w:pStyle w:val="TableParagraph"/>
              <w:ind w:left="281" w:right="91" w:firstLine="568"/>
              <w:jc w:val="both"/>
              <w:rPr>
                <w:sz w:val="24"/>
              </w:rPr>
            </w:pPr>
            <w:r>
              <w:rPr>
                <w:sz w:val="24"/>
              </w:rPr>
              <w:t>Появление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кратеров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можно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смоделировать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опыте.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этого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классе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были приготовлены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мука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плоской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тарелке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твёрдые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шарики.</w:t>
            </w:r>
          </w:p>
          <w:p>
            <w:pPr>
              <w:pStyle w:val="TableParagraph"/>
              <w:spacing w:line="270" w:lineRule="atLeast"/>
              <w:ind w:left="281" w:right="92" w:firstLine="568"/>
              <w:jc w:val="both"/>
              <w:rPr>
                <w:sz w:val="24"/>
              </w:rPr>
            </w:pPr>
            <w:r>
              <w:rPr>
                <w:sz w:val="24"/>
              </w:rPr>
              <w:t>Учительница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предложила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ребятам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уроке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самим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провести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опыт,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чтобы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показать,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возникают кратеры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Луне.</w:t>
            </w:r>
          </w:p>
        </w:tc>
      </w:tr>
    </w:tbl>
    <w:p>
      <w:pPr>
        <w:spacing w:after="0" w:line="270" w:lineRule="atLeast"/>
        <w:jc w:val="both"/>
        <w:rPr>
          <w:sz w:val="24"/>
        </w:rPr>
        <w:sectPr>
          <w:pgSz w:w="16840" w:h="11910" w:orient="landscape"/>
          <w:pgMar w:header="0" w:footer="526" w:top="1100" w:bottom="720" w:left="860" w:right="840"/>
        </w:sectPr>
      </w:pPr>
    </w:p>
    <w:p>
      <w:pPr>
        <w:pStyle w:val="BodyText"/>
        <w:spacing w:before="5"/>
        <w:rPr>
          <w:i/>
          <w:sz w:val="2"/>
        </w:rPr>
      </w:pPr>
      <w:r>
        <w:rPr/>
        <w:pict>
          <v:shape style="position:absolute;margin-left:48.600002pt;margin-top:56.759983pt;width:332.3pt;height:324.5pt;mso-position-horizontal-relative:page;mso-position-vertical-relative:page;z-index:15732736" coordorigin="972,1135" coordsize="6646,6490" path="m7618,7615l982,7615,982,1145,972,1145,972,7615,972,7625,982,7625,7618,7625,7618,7615xm7618,1135l982,1135,972,1135,972,1145,982,1145,7618,1145,7618,1135xe" filled="true" fillcolor="#000000" stroked="false">
            <v:path arrowok="t"/>
            <v:fill type="solid"/>
            <w10:wrap type="none"/>
          </v:shape>
        </w:pict>
      </w:r>
    </w:p>
    <w:p>
      <w:pPr>
        <w:pStyle w:val="BodyText"/>
        <w:ind w:left="6757"/>
        <w:rPr>
          <w:sz w:val="20"/>
        </w:rPr>
      </w:pPr>
      <w:r>
        <w:rPr>
          <w:sz w:val="20"/>
        </w:rPr>
        <w:pict>
          <v:group style="width:413.4pt;height:324.5pt;mso-position-horizontal-relative:char;mso-position-vertical-relative:line" coordorigin="0,0" coordsize="8268,6490">
            <v:shape style="position:absolute;left:1471;top:9;width:5326;height:3951" type="#_x0000_t75" alt="P116C4T3#yIS1" stroked="false">
              <v:imagedata r:id="rId21" o:title=""/>
            </v:shape>
            <v:shape style="position:absolute;left:4;top:4;width:8259;height:6480" type="#_x0000_t202" filled="false" stroked="true" strokeweight=".48pt" strokecolor="#000000">
              <v:textbox inset="0,0,0,0">
                <w:txbxContent>
                  <w:p>
                    <w:pPr>
                      <w:spacing w:line="240" w:lineRule="auto" w:before="0"/>
                      <w:rPr>
                        <w:i/>
                        <w:sz w:val="22"/>
                      </w:rPr>
                    </w:pPr>
                  </w:p>
                  <w:p>
                    <w:pPr>
                      <w:spacing w:line="240" w:lineRule="auto" w:before="0"/>
                      <w:rPr>
                        <w:i/>
                        <w:sz w:val="22"/>
                      </w:rPr>
                    </w:pPr>
                  </w:p>
                  <w:p>
                    <w:pPr>
                      <w:spacing w:line="240" w:lineRule="auto" w:before="0"/>
                      <w:rPr>
                        <w:i/>
                        <w:sz w:val="22"/>
                      </w:rPr>
                    </w:pPr>
                  </w:p>
                  <w:p>
                    <w:pPr>
                      <w:spacing w:line="240" w:lineRule="auto" w:before="0"/>
                      <w:rPr>
                        <w:i/>
                        <w:sz w:val="22"/>
                      </w:rPr>
                    </w:pPr>
                  </w:p>
                  <w:p>
                    <w:pPr>
                      <w:spacing w:line="240" w:lineRule="auto" w:before="0"/>
                      <w:rPr>
                        <w:i/>
                        <w:sz w:val="22"/>
                      </w:rPr>
                    </w:pPr>
                  </w:p>
                  <w:p>
                    <w:pPr>
                      <w:spacing w:line="240" w:lineRule="auto" w:before="0"/>
                      <w:rPr>
                        <w:i/>
                        <w:sz w:val="22"/>
                      </w:rPr>
                    </w:pPr>
                  </w:p>
                  <w:p>
                    <w:pPr>
                      <w:spacing w:line="240" w:lineRule="auto" w:before="0"/>
                      <w:rPr>
                        <w:i/>
                        <w:sz w:val="22"/>
                      </w:rPr>
                    </w:pPr>
                  </w:p>
                  <w:p>
                    <w:pPr>
                      <w:spacing w:line="240" w:lineRule="auto" w:before="0"/>
                      <w:rPr>
                        <w:i/>
                        <w:sz w:val="22"/>
                      </w:rPr>
                    </w:pPr>
                  </w:p>
                  <w:p>
                    <w:pPr>
                      <w:spacing w:line="240" w:lineRule="auto" w:before="0"/>
                      <w:rPr>
                        <w:i/>
                        <w:sz w:val="22"/>
                      </w:rPr>
                    </w:pPr>
                  </w:p>
                  <w:p>
                    <w:pPr>
                      <w:spacing w:line="240" w:lineRule="auto" w:before="0"/>
                      <w:rPr>
                        <w:i/>
                        <w:sz w:val="22"/>
                      </w:rPr>
                    </w:pPr>
                  </w:p>
                  <w:p>
                    <w:pPr>
                      <w:spacing w:line="240" w:lineRule="auto" w:before="0"/>
                      <w:rPr>
                        <w:i/>
                        <w:sz w:val="22"/>
                      </w:rPr>
                    </w:pPr>
                  </w:p>
                  <w:p>
                    <w:pPr>
                      <w:spacing w:line="240" w:lineRule="auto" w:before="0"/>
                      <w:rPr>
                        <w:i/>
                        <w:sz w:val="22"/>
                      </w:rPr>
                    </w:pPr>
                  </w:p>
                  <w:p>
                    <w:pPr>
                      <w:spacing w:line="240" w:lineRule="auto" w:before="0"/>
                      <w:rPr>
                        <w:i/>
                        <w:sz w:val="22"/>
                      </w:rPr>
                    </w:pPr>
                  </w:p>
                  <w:p>
                    <w:pPr>
                      <w:spacing w:line="240" w:lineRule="auto" w:before="0"/>
                      <w:rPr>
                        <w:i/>
                        <w:sz w:val="22"/>
                      </w:rPr>
                    </w:pPr>
                  </w:p>
                  <w:p>
                    <w:pPr>
                      <w:spacing w:line="240" w:lineRule="auto" w:before="0"/>
                      <w:rPr>
                        <w:i/>
                        <w:sz w:val="22"/>
                      </w:rPr>
                    </w:pPr>
                  </w:p>
                  <w:p>
                    <w:pPr>
                      <w:spacing w:line="240" w:lineRule="auto" w:before="0"/>
                      <w:rPr>
                        <w:i/>
                        <w:sz w:val="22"/>
                      </w:rPr>
                    </w:pPr>
                  </w:p>
                  <w:p>
                    <w:pPr>
                      <w:spacing w:line="240" w:lineRule="auto" w:before="0"/>
                      <w:rPr>
                        <w:i/>
                        <w:sz w:val="22"/>
                      </w:rPr>
                    </w:pPr>
                  </w:p>
                  <w:p>
                    <w:pPr>
                      <w:spacing w:line="240" w:lineRule="auto" w:before="0"/>
                      <w:rPr>
                        <w:i/>
                        <w:sz w:val="22"/>
                      </w:rPr>
                    </w:pPr>
                  </w:p>
                  <w:p>
                    <w:pPr>
                      <w:spacing w:line="240" w:lineRule="auto" w:before="0"/>
                      <w:rPr>
                        <w:i/>
                        <w:sz w:val="22"/>
                      </w:rPr>
                    </w:pPr>
                  </w:p>
                  <w:p>
                    <w:pPr>
                      <w:spacing w:line="240" w:lineRule="auto" w:before="9"/>
                      <w:rPr>
                        <w:i/>
                        <w:sz w:val="21"/>
                      </w:rPr>
                    </w:pPr>
                  </w:p>
                  <w:p>
                    <w:pPr>
                      <w:spacing w:before="0"/>
                      <w:ind w:left="105" w:right="3546" w:firstLine="0"/>
                      <w:jc w:val="left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color w:val="333333"/>
                        <w:sz w:val="20"/>
                      </w:rPr>
                      <w:t>Источник:</w:t>
                    </w:r>
                    <w:r>
                      <w:rPr>
                        <w:i/>
                        <w:color w:val="333333"/>
                        <w:spacing w:val="1"/>
                        <w:sz w:val="20"/>
                      </w:rPr>
                      <w:t> </w:t>
                    </w:r>
                    <w:hyperlink r:id="rId22">
                      <w:r>
                        <w:rPr>
                          <w:i/>
                          <w:color w:val="333333"/>
                          <w:spacing w:val="-1"/>
                          <w:sz w:val="20"/>
                        </w:rPr>
                        <w:t>http://www.monoblog.ch/20050115/index.html</w:t>
                      </w:r>
                    </w:hyperlink>
                  </w:p>
                  <w:p>
                    <w:pPr>
                      <w:spacing w:before="1"/>
                      <w:ind w:left="105" w:right="0" w:firstLine="0"/>
                      <w:jc w:val="left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color w:val="333333"/>
                        <w:sz w:val="20"/>
                      </w:rPr>
                      <w:t>https://fr.wiki2th.com/wiki/Goclenius_(crat%C3%A8re).html</w:t>
                    </w:r>
                  </w:p>
                </w:txbxContent>
              </v:textbox>
              <v:stroke dashstyle="solid"/>
              <w10:wrap type="none"/>
            </v:shape>
          </v:group>
        </w:pict>
      </w:r>
      <w:r>
        <w:rPr>
          <w:sz w:val="20"/>
        </w:rPr>
      </w:r>
    </w:p>
    <w:p>
      <w:pPr>
        <w:spacing w:after="0"/>
        <w:rPr>
          <w:sz w:val="20"/>
        </w:rPr>
        <w:sectPr>
          <w:pgSz w:w="16840" w:h="11910" w:orient="landscape"/>
          <w:pgMar w:header="0" w:footer="526" w:top="1100" w:bottom="720" w:left="860" w:right="840"/>
        </w:sectPr>
      </w:pPr>
    </w:p>
    <w:p>
      <w:pPr>
        <w:pStyle w:val="BodyText"/>
        <w:spacing w:before="5"/>
        <w:rPr>
          <w:i/>
          <w:sz w:val="2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646"/>
        <w:gridCol w:w="8259"/>
      </w:tblGrid>
      <w:tr>
        <w:trPr>
          <w:trHeight w:val="7468" w:hRule="atLeast"/>
        </w:trPr>
        <w:tc>
          <w:tcPr>
            <w:tcW w:w="6646" w:type="dxa"/>
          </w:tcPr>
          <w:p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color w:val="333333"/>
                <w:sz w:val="24"/>
              </w:rPr>
              <w:t>Миссия</w:t>
            </w:r>
            <w:r>
              <w:rPr>
                <w:b/>
                <w:color w:val="333333"/>
                <w:spacing w:val="-1"/>
                <w:sz w:val="24"/>
              </w:rPr>
              <w:t> </w:t>
            </w:r>
            <w:r>
              <w:rPr>
                <w:b/>
                <w:color w:val="333333"/>
                <w:sz w:val="24"/>
              </w:rPr>
              <w:t>на</w:t>
            </w:r>
            <w:r>
              <w:rPr>
                <w:b/>
                <w:color w:val="333333"/>
                <w:spacing w:val="-1"/>
                <w:sz w:val="24"/>
              </w:rPr>
              <w:t> </w:t>
            </w:r>
            <w:r>
              <w:rPr>
                <w:b/>
                <w:color w:val="333333"/>
                <w:sz w:val="24"/>
              </w:rPr>
              <w:t>Луну</w:t>
            </w:r>
          </w:p>
          <w:p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color w:val="333333"/>
                <w:sz w:val="24"/>
              </w:rPr>
              <w:t>Задание</w:t>
            </w:r>
            <w:r>
              <w:rPr>
                <w:color w:val="333333"/>
                <w:spacing w:val="-2"/>
                <w:sz w:val="24"/>
              </w:rPr>
              <w:t> </w:t>
            </w:r>
            <w:r>
              <w:rPr>
                <w:color w:val="333333"/>
                <w:sz w:val="24"/>
              </w:rPr>
              <w:t>4 / 5</w:t>
            </w: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ind w:left="107" w:right="250"/>
              <w:rPr>
                <w:i/>
                <w:sz w:val="24"/>
              </w:rPr>
            </w:pPr>
            <w:r>
              <w:rPr>
                <w:i/>
                <w:sz w:val="24"/>
              </w:rPr>
              <w:t>Прочитайте текст «Миссия на Луну», расположенный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справа. Для ответа на вопрос отметьте нужные варианты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ответа.</w:t>
            </w: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чего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нужен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купол, накрывающий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город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Луне?</w:t>
            </w: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Отметьте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b/>
                <w:i/>
                <w:sz w:val="24"/>
              </w:rPr>
              <w:t>два</w:t>
            </w:r>
            <w:r>
              <w:rPr>
                <w:b/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верных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варианта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ответа.</w:t>
            </w: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355" w:val="left" w:leader="none"/>
              </w:tabs>
              <w:spacing w:line="240" w:lineRule="auto" w:before="0" w:after="0"/>
              <w:ind w:left="355" w:right="0" w:hanging="248"/>
              <w:jc w:val="left"/>
              <w:rPr>
                <w:sz w:val="24"/>
              </w:rPr>
            </w:pPr>
            <w:r>
              <w:rPr>
                <w:sz w:val="24"/>
              </w:rPr>
              <w:t>сохранять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кислород,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чтобы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он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не улетучился 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космос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355" w:val="left" w:leader="none"/>
              </w:tabs>
              <w:spacing w:line="240" w:lineRule="auto" w:before="0" w:after="0"/>
              <w:ind w:left="355" w:right="0" w:hanging="248"/>
              <w:jc w:val="left"/>
              <w:rPr>
                <w:sz w:val="24"/>
              </w:rPr>
            </w:pPr>
            <w:r>
              <w:rPr>
                <w:sz w:val="24"/>
              </w:rPr>
              <w:t>изменять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силу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притяжения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Луны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355" w:val="left" w:leader="none"/>
              </w:tabs>
              <w:spacing w:line="240" w:lineRule="auto" w:before="0" w:after="0"/>
              <w:ind w:left="355" w:right="0" w:hanging="248"/>
              <w:jc w:val="left"/>
              <w:rPr>
                <w:sz w:val="24"/>
              </w:rPr>
            </w:pPr>
            <w:r>
              <w:rPr>
                <w:sz w:val="24"/>
              </w:rPr>
              <w:t>предохранять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опасного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солнечного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излучения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355" w:val="left" w:leader="none"/>
              </w:tabs>
              <w:spacing w:line="240" w:lineRule="auto" w:before="0" w:after="0"/>
              <w:ind w:left="355" w:right="0" w:hanging="248"/>
              <w:jc w:val="left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звукоизоляцию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355" w:val="left" w:leader="none"/>
              </w:tabs>
              <w:spacing w:line="240" w:lineRule="auto" w:before="0" w:after="0"/>
              <w:ind w:left="355" w:right="0" w:hanging="248"/>
              <w:jc w:val="left"/>
              <w:rPr>
                <w:sz w:val="24"/>
              </w:rPr>
            </w:pPr>
            <w:r>
              <w:rPr>
                <w:sz w:val="24"/>
              </w:rPr>
              <w:t>делать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город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невидимым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космоса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355" w:val="left" w:leader="none"/>
              </w:tabs>
              <w:spacing w:line="240" w:lineRule="auto" w:before="0" w:after="0"/>
              <w:ind w:left="355" w:right="0" w:hanging="248"/>
              <w:jc w:val="left"/>
              <w:rPr>
                <w:sz w:val="24"/>
              </w:rPr>
            </w:pPr>
            <w:r>
              <w:rPr>
                <w:sz w:val="24"/>
              </w:rPr>
              <w:t>защищать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метеоритов</w:t>
            </w:r>
          </w:p>
        </w:tc>
        <w:tc>
          <w:tcPr>
            <w:tcW w:w="8259" w:type="dxa"/>
          </w:tcPr>
          <w:p>
            <w:pPr>
              <w:pStyle w:val="TableParagraph"/>
              <w:spacing w:line="273" w:lineRule="exact"/>
              <w:ind w:left="3060" w:right="30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Миссия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Луну</w:t>
            </w:r>
          </w:p>
          <w:p>
            <w:pPr>
              <w:pStyle w:val="TableParagraph"/>
              <w:spacing w:before="6"/>
              <w:rPr>
                <w:i/>
                <w:sz w:val="23"/>
              </w:rPr>
            </w:pPr>
          </w:p>
          <w:p>
            <w:pPr>
              <w:pStyle w:val="TableParagraph"/>
              <w:ind w:left="109" w:right="95" w:firstLine="458"/>
              <w:jc w:val="both"/>
              <w:rPr>
                <w:sz w:val="24"/>
              </w:rPr>
            </w:pPr>
            <w:r>
              <w:rPr>
                <w:color w:val="333333"/>
                <w:sz w:val="24"/>
              </w:rPr>
              <w:t>Многие фантасты, описывая лунные города, предполагали, что они будут</w:t>
            </w:r>
            <w:r>
              <w:rPr>
                <w:color w:val="333333"/>
                <w:spacing w:val="-57"/>
                <w:sz w:val="24"/>
              </w:rPr>
              <w:t> </w:t>
            </w:r>
            <w:r>
              <w:rPr>
                <w:color w:val="333333"/>
                <w:sz w:val="24"/>
              </w:rPr>
              <w:t>находиться в кратерах, которые накрыты огромными куполами. Современные</w:t>
            </w:r>
            <w:r>
              <w:rPr>
                <w:color w:val="333333"/>
                <w:spacing w:val="-57"/>
                <w:sz w:val="24"/>
              </w:rPr>
              <w:t> </w:t>
            </w:r>
            <w:r>
              <w:rPr>
                <w:color w:val="333333"/>
                <w:sz w:val="24"/>
              </w:rPr>
              <w:t>инженеры,</w:t>
            </w:r>
            <w:r>
              <w:rPr>
                <w:color w:val="333333"/>
                <w:spacing w:val="1"/>
                <w:sz w:val="24"/>
              </w:rPr>
              <w:t> </w:t>
            </w:r>
            <w:r>
              <w:rPr>
                <w:color w:val="333333"/>
                <w:sz w:val="24"/>
              </w:rPr>
              <w:t>проектирующие</w:t>
            </w:r>
            <w:r>
              <w:rPr>
                <w:color w:val="333333"/>
                <w:spacing w:val="1"/>
                <w:sz w:val="24"/>
              </w:rPr>
              <w:t> </w:t>
            </w:r>
            <w:r>
              <w:rPr>
                <w:color w:val="333333"/>
                <w:sz w:val="24"/>
              </w:rPr>
              <w:t>космические</w:t>
            </w:r>
            <w:r>
              <w:rPr>
                <w:color w:val="333333"/>
                <w:spacing w:val="1"/>
                <w:sz w:val="24"/>
              </w:rPr>
              <w:t> </w:t>
            </w:r>
            <w:r>
              <w:rPr>
                <w:color w:val="333333"/>
                <w:sz w:val="24"/>
              </w:rPr>
              <w:t>объекты,</w:t>
            </w:r>
            <w:r>
              <w:rPr>
                <w:color w:val="333333"/>
                <w:spacing w:val="1"/>
                <w:sz w:val="24"/>
              </w:rPr>
              <w:t> </w:t>
            </w:r>
            <w:r>
              <w:rPr>
                <w:color w:val="333333"/>
                <w:sz w:val="24"/>
              </w:rPr>
              <w:t>тоже</w:t>
            </w:r>
            <w:r>
              <w:rPr>
                <w:color w:val="333333"/>
                <w:spacing w:val="1"/>
                <w:sz w:val="24"/>
              </w:rPr>
              <w:t> </w:t>
            </w:r>
            <w:r>
              <w:rPr>
                <w:color w:val="333333"/>
                <w:sz w:val="24"/>
              </w:rPr>
              <w:t>рассматривают</w:t>
            </w:r>
            <w:r>
              <w:rPr>
                <w:color w:val="333333"/>
                <w:spacing w:val="1"/>
                <w:sz w:val="24"/>
              </w:rPr>
              <w:t> </w:t>
            </w:r>
            <w:r>
              <w:rPr>
                <w:color w:val="333333"/>
                <w:sz w:val="24"/>
              </w:rPr>
              <w:t>возможность</w:t>
            </w:r>
            <w:r>
              <w:rPr>
                <w:color w:val="333333"/>
                <w:spacing w:val="-1"/>
                <w:sz w:val="24"/>
              </w:rPr>
              <w:t> </w:t>
            </w:r>
            <w:r>
              <w:rPr>
                <w:color w:val="333333"/>
                <w:sz w:val="24"/>
              </w:rPr>
              <w:t>появления таких</w:t>
            </w:r>
            <w:r>
              <w:rPr>
                <w:color w:val="333333"/>
                <w:spacing w:val="2"/>
                <w:sz w:val="24"/>
              </w:rPr>
              <w:t> </w:t>
            </w:r>
            <w:r>
              <w:rPr>
                <w:color w:val="333333"/>
                <w:sz w:val="24"/>
              </w:rPr>
              <w:t>поселений на</w:t>
            </w:r>
            <w:r>
              <w:rPr>
                <w:color w:val="333333"/>
                <w:spacing w:val="-1"/>
                <w:sz w:val="24"/>
              </w:rPr>
              <w:t> </w:t>
            </w:r>
            <w:r>
              <w:rPr>
                <w:color w:val="333333"/>
                <w:sz w:val="24"/>
              </w:rPr>
              <w:t>Луне.</w:t>
            </w:r>
          </w:p>
          <w:p>
            <w:pPr>
              <w:pStyle w:val="TableParagraph"/>
              <w:spacing w:before="8" w:after="1"/>
              <w:rPr>
                <w:i/>
                <w:sz w:val="24"/>
              </w:rPr>
            </w:pPr>
          </w:p>
          <w:p>
            <w:pPr>
              <w:pStyle w:val="TableParagraph"/>
              <w:ind w:left="568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4587680" cy="2486120"/>
                  <wp:effectExtent l="0" t="0" r="0" b="0"/>
                  <wp:docPr id="9" name="image8.jpeg" descr="P146C6T3#yIS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" name="image8.jpe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87680" cy="2486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48"/>
              <w:ind w:left="109"/>
              <w:rPr>
                <w:sz w:val="24"/>
              </w:rPr>
            </w:pPr>
            <w:r>
              <w:rPr>
                <w:sz w:val="24"/>
              </w:rPr>
              <w:t>Рисунок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6.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Лунный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город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кратере.</w:t>
            </w:r>
          </w:p>
          <w:p>
            <w:pPr>
              <w:pStyle w:val="TableParagraph"/>
              <w:rPr>
                <w:i/>
                <w:sz w:val="26"/>
              </w:rPr>
            </w:pPr>
          </w:p>
          <w:p>
            <w:pPr>
              <w:pStyle w:val="TableParagraph"/>
              <w:spacing w:before="1"/>
              <w:rPr>
                <w:i/>
                <w:sz w:val="22"/>
              </w:rPr>
            </w:pPr>
          </w:p>
          <w:p>
            <w:pPr>
              <w:pStyle w:val="TableParagraph"/>
              <w:ind w:left="109"/>
              <w:rPr>
                <w:i/>
                <w:sz w:val="20"/>
              </w:rPr>
            </w:pPr>
            <w:r>
              <w:rPr>
                <w:i/>
                <w:color w:val="333333"/>
                <w:sz w:val="20"/>
              </w:rPr>
              <w:t>Источник:</w:t>
            </w:r>
          </w:p>
          <w:p>
            <w:pPr>
              <w:pStyle w:val="TableParagraph"/>
              <w:spacing w:before="1"/>
              <w:ind w:left="109"/>
              <w:rPr>
                <w:i/>
                <w:sz w:val="20"/>
              </w:rPr>
            </w:pPr>
            <w:r>
              <w:rPr>
                <w:i/>
                <w:color w:val="333333"/>
                <w:sz w:val="20"/>
              </w:rPr>
              <w:t>https://oblako-media.ru/behold/AhkDuo9kx9I/derevyya-iz-drugogo-mira/</w:t>
            </w:r>
          </w:p>
        </w:tc>
      </w:tr>
    </w:tbl>
    <w:p>
      <w:pPr>
        <w:spacing w:after="0"/>
        <w:rPr>
          <w:sz w:val="20"/>
        </w:rPr>
        <w:sectPr>
          <w:pgSz w:w="16840" w:h="11910" w:orient="landscape"/>
          <w:pgMar w:header="0" w:footer="526" w:top="1100" w:bottom="720" w:left="860" w:right="840"/>
        </w:sectPr>
      </w:pPr>
    </w:p>
    <w:p>
      <w:pPr>
        <w:pStyle w:val="BodyText"/>
        <w:spacing w:before="5"/>
        <w:rPr>
          <w:i/>
          <w:sz w:val="2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646"/>
        <w:gridCol w:w="8259"/>
      </w:tblGrid>
      <w:tr>
        <w:trPr>
          <w:trHeight w:val="8992" w:hRule="atLeast"/>
        </w:trPr>
        <w:tc>
          <w:tcPr>
            <w:tcW w:w="6646" w:type="dxa"/>
          </w:tcPr>
          <w:p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color w:val="333333"/>
                <w:sz w:val="24"/>
              </w:rPr>
              <w:t>Миссия</w:t>
            </w:r>
            <w:r>
              <w:rPr>
                <w:b/>
                <w:color w:val="333333"/>
                <w:spacing w:val="-1"/>
                <w:sz w:val="24"/>
              </w:rPr>
              <w:t> </w:t>
            </w:r>
            <w:r>
              <w:rPr>
                <w:b/>
                <w:color w:val="333333"/>
                <w:sz w:val="24"/>
              </w:rPr>
              <w:t>на</w:t>
            </w:r>
            <w:r>
              <w:rPr>
                <w:b/>
                <w:color w:val="333333"/>
                <w:spacing w:val="-1"/>
                <w:sz w:val="24"/>
              </w:rPr>
              <w:t> </w:t>
            </w:r>
            <w:r>
              <w:rPr>
                <w:b/>
                <w:color w:val="333333"/>
                <w:sz w:val="24"/>
              </w:rPr>
              <w:t>Луну</w:t>
            </w:r>
          </w:p>
          <w:p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color w:val="333333"/>
                <w:sz w:val="24"/>
              </w:rPr>
              <w:t>Задание</w:t>
            </w:r>
            <w:r>
              <w:rPr>
                <w:color w:val="333333"/>
                <w:spacing w:val="-2"/>
                <w:sz w:val="24"/>
              </w:rPr>
              <w:t> </w:t>
            </w:r>
            <w:r>
              <w:rPr>
                <w:color w:val="333333"/>
                <w:sz w:val="24"/>
              </w:rPr>
              <w:t>5 / 5</w:t>
            </w: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ind w:left="107" w:right="250"/>
              <w:rPr>
                <w:i/>
                <w:sz w:val="24"/>
              </w:rPr>
            </w:pPr>
            <w:r>
              <w:rPr>
                <w:i/>
                <w:sz w:val="24"/>
              </w:rPr>
              <w:t>Прочитайте текст «Миссия на Луну», расположенный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справа. Для ответа на вопрос отметьте нужные варианты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ответа.</w:t>
            </w: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ind w:left="107" w:right="1022"/>
              <w:rPr>
                <w:sz w:val="24"/>
              </w:rPr>
            </w:pPr>
            <w:r>
              <w:rPr>
                <w:color w:val="333333"/>
                <w:sz w:val="24"/>
              </w:rPr>
              <w:t>Почему природные условия на Южном полюсе Луны</w:t>
            </w:r>
            <w:r>
              <w:rPr>
                <w:color w:val="333333"/>
                <w:spacing w:val="-57"/>
                <w:sz w:val="24"/>
              </w:rPr>
              <w:t> </w:t>
            </w:r>
            <w:r>
              <w:rPr>
                <w:color w:val="333333"/>
                <w:sz w:val="24"/>
              </w:rPr>
              <w:t>наиболее</w:t>
            </w:r>
            <w:r>
              <w:rPr>
                <w:color w:val="333333"/>
                <w:spacing w:val="-2"/>
                <w:sz w:val="24"/>
              </w:rPr>
              <w:t> </w:t>
            </w:r>
            <w:r>
              <w:rPr>
                <w:color w:val="333333"/>
                <w:sz w:val="24"/>
              </w:rPr>
              <w:t>благоприятны</w:t>
            </w:r>
            <w:r>
              <w:rPr>
                <w:color w:val="333333"/>
                <w:spacing w:val="-1"/>
                <w:sz w:val="24"/>
              </w:rPr>
              <w:t> </w:t>
            </w:r>
            <w:r>
              <w:rPr>
                <w:color w:val="333333"/>
                <w:sz w:val="24"/>
              </w:rPr>
              <w:t>для лунной базы?</w:t>
            </w: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Отметьте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b/>
                <w:i/>
                <w:sz w:val="24"/>
              </w:rPr>
              <w:t>два</w:t>
            </w:r>
            <w:r>
              <w:rPr>
                <w:b/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верных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варианта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ответа.</w:t>
            </w: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358" w:val="left" w:leader="none"/>
              </w:tabs>
              <w:spacing w:line="240" w:lineRule="auto" w:before="0" w:after="0"/>
              <w:ind w:left="357" w:right="0" w:hanging="251"/>
              <w:jc w:val="left"/>
              <w:rPr>
                <w:sz w:val="24"/>
              </w:rPr>
            </w:pPr>
            <w:r>
              <w:rPr>
                <w:color w:val="333333"/>
                <w:sz w:val="24"/>
              </w:rPr>
              <w:t>удобно</w:t>
            </w:r>
            <w:r>
              <w:rPr>
                <w:color w:val="333333"/>
                <w:spacing w:val="-3"/>
                <w:sz w:val="24"/>
              </w:rPr>
              <w:t> </w:t>
            </w:r>
            <w:r>
              <w:rPr>
                <w:color w:val="333333"/>
                <w:sz w:val="24"/>
              </w:rPr>
              <w:t>проводить</w:t>
            </w:r>
            <w:r>
              <w:rPr>
                <w:color w:val="333333"/>
                <w:spacing w:val="-2"/>
                <w:sz w:val="24"/>
              </w:rPr>
              <w:t> </w:t>
            </w:r>
            <w:r>
              <w:rPr>
                <w:color w:val="333333"/>
                <w:sz w:val="24"/>
              </w:rPr>
              <w:t>астрономические</w:t>
            </w:r>
            <w:r>
              <w:rPr>
                <w:color w:val="333333"/>
                <w:spacing w:val="-3"/>
                <w:sz w:val="24"/>
              </w:rPr>
              <w:t> </w:t>
            </w:r>
            <w:r>
              <w:rPr>
                <w:color w:val="333333"/>
                <w:sz w:val="24"/>
              </w:rPr>
              <w:t>наблюдения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355" w:val="left" w:leader="none"/>
              </w:tabs>
              <w:spacing w:line="240" w:lineRule="auto" w:before="0" w:after="0"/>
              <w:ind w:left="355" w:right="0" w:hanging="248"/>
              <w:jc w:val="left"/>
              <w:rPr>
                <w:sz w:val="24"/>
              </w:rPr>
            </w:pPr>
            <w:r>
              <w:rPr>
                <w:color w:val="333333"/>
                <w:sz w:val="24"/>
              </w:rPr>
              <w:t>поступает</w:t>
            </w:r>
            <w:r>
              <w:rPr>
                <w:color w:val="333333"/>
                <w:spacing w:val="-2"/>
                <w:sz w:val="24"/>
              </w:rPr>
              <w:t> </w:t>
            </w:r>
            <w:r>
              <w:rPr>
                <w:color w:val="333333"/>
                <w:sz w:val="24"/>
              </w:rPr>
              <w:t>много</w:t>
            </w:r>
            <w:r>
              <w:rPr>
                <w:color w:val="333333"/>
                <w:spacing w:val="-2"/>
                <w:sz w:val="24"/>
              </w:rPr>
              <w:t> </w:t>
            </w:r>
            <w:r>
              <w:rPr>
                <w:color w:val="333333"/>
                <w:sz w:val="24"/>
              </w:rPr>
              <w:t>солнечной энергии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355" w:val="left" w:leader="none"/>
              </w:tabs>
              <w:spacing w:line="240" w:lineRule="auto" w:before="0" w:after="0"/>
              <w:ind w:left="355" w:right="0" w:hanging="248"/>
              <w:jc w:val="left"/>
              <w:rPr>
                <w:sz w:val="24"/>
              </w:rPr>
            </w:pPr>
            <w:r>
              <w:rPr>
                <w:color w:val="333333"/>
                <w:sz w:val="24"/>
              </w:rPr>
              <w:t>из</w:t>
            </w:r>
            <w:r>
              <w:rPr>
                <w:color w:val="333333"/>
                <w:spacing w:val="-1"/>
                <w:sz w:val="24"/>
              </w:rPr>
              <w:t> </w:t>
            </w:r>
            <w:r>
              <w:rPr>
                <w:color w:val="333333"/>
                <w:sz w:val="24"/>
              </w:rPr>
              <w:t>водяного</w:t>
            </w:r>
            <w:r>
              <w:rPr>
                <w:color w:val="333333"/>
                <w:spacing w:val="-3"/>
                <w:sz w:val="24"/>
              </w:rPr>
              <w:t> </w:t>
            </w:r>
            <w:r>
              <w:rPr>
                <w:color w:val="333333"/>
                <w:sz w:val="24"/>
              </w:rPr>
              <w:t>льда</w:t>
            </w:r>
            <w:r>
              <w:rPr>
                <w:color w:val="333333"/>
                <w:spacing w:val="-2"/>
                <w:sz w:val="24"/>
              </w:rPr>
              <w:t> </w:t>
            </w:r>
            <w:r>
              <w:rPr>
                <w:color w:val="333333"/>
                <w:sz w:val="24"/>
              </w:rPr>
              <w:t>можно</w:t>
            </w:r>
            <w:r>
              <w:rPr>
                <w:color w:val="333333"/>
                <w:spacing w:val="-2"/>
                <w:sz w:val="24"/>
              </w:rPr>
              <w:t> </w:t>
            </w:r>
            <w:r>
              <w:rPr>
                <w:color w:val="333333"/>
                <w:sz w:val="24"/>
              </w:rPr>
              <w:t>получать</w:t>
            </w:r>
            <w:r>
              <w:rPr>
                <w:color w:val="333333"/>
                <w:spacing w:val="-1"/>
                <w:sz w:val="24"/>
              </w:rPr>
              <w:t> </w:t>
            </w:r>
            <w:r>
              <w:rPr>
                <w:color w:val="333333"/>
                <w:sz w:val="24"/>
              </w:rPr>
              <w:t>кислород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355" w:val="left" w:leader="none"/>
              </w:tabs>
              <w:spacing w:line="240" w:lineRule="auto" w:before="0" w:after="0"/>
              <w:ind w:left="355" w:right="0" w:hanging="248"/>
              <w:jc w:val="left"/>
              <w:rPr>
                <w:sz w:val="24"/>
              </w:rPr>
            </w:pPr>
            <w:r>
              <w:rPr>
                <w:color w:val="333333"/>
                <w:sz w:val="24"/>
              </w:rPr>
              <w:t>близкое</w:t>
            </w:r>
            <w:r>
              <w:rPr>
                <w:color w:val="333333"/>
                <w:spacing w:val="-3"/>
                <w:sz w:val="24"/>
              </w:rPr>
              <w:t> </w:t>
            </w:r>
            <w:r>
              <w:rPr>
                <w:color w:val="333333"/>
                <w:sz w:val="24"/>
              </w:rPr>
              <w:t>расположение</w:t>
            </w:r>
            <w:r>
              <w:rPr>
                <w:color w:val="333333"/>
                <w:spacing w:val="-3"/>
                <w:sz w:val="24"/>
              </w:rPr>
              <w:t> </w:t>
            </w:r>
            <w:r>
              <w:rPr>
                <w:color w:val="333333"/>
                <w:sz w:val="24"/>
              </w:rPr>
              <w:t>к Земле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355" w:val="left" w:leader="none"/>
              </w:tabs>
              <w:spacing w:line="240" w:lineRule="auto" w:before="0" w:after="0"/>
              <w:ind w:left="355" w:right="0" w:hanging="248"/>
              <w:jc w:val="left"/>
              <w:rPr>
                <w:sz w:val="24"/>
              </w:rPr>
            </w:pPr>
            <w:r>
              <w:rPr>
                <w:color w:val="333333"/>
                <w:sz w:val="24"/>
              </w:rPr>
              <w:t>иная</w:t>
            </w:r>
            <w:r>
              <w:rPr>
                <w:color w:val="333333"/>
                <w:spacing w:val="-2"/>
                <w:sz w:val="24"/>
              </w:rPr>
              <w:t> </w:t>
            </w:r>
            <w:r>
              <w:rPr>
                <w:color w:val="333333"/>
                <w:sz w:val="24"/>
              </w:rPr>
              <w:t>сила</w:t>
            </w:r>
            <w:r>
              <w:rPr>
                <w:color w:val="333333"/>
                <w:spacing w:val="-4"/>
                <w:sz w:val="24"/>
              </w:rPr>
              <w:t> </w:t>
            </w:r>
            <w:r>
              <w:rPr>
                <w:color w:val="333333"/>
                <w:sz w:val="24"/>
              </w:rPr>
              <w:t>притяжения</w:t>
            </w:r>
            <w:r>
              <w:rPr>
                <w:color w:val="333333"/>
                <w:spacing w:val="-2"/>
                <w:sz w:val="24"/>
              </w:rPr>
              <w:t> </w:t>
            </w:r>
            <w:r>
              <w:rPr>
                <w:color w:val="333333"/>
                <w:sz w:val="24"/>
              </w:rPr>
              <w:t>к</w:t>
            </w:r>
            <w:r>
              <w:rPr>
                <w:color w:val="333333"/>
                <w:spacing w:val="-1"/>
                <w:sz w:val="24"/>
              </w:rPr>
              <w:t> </w:t>
            </w:r>
            <w:r>
              <w:rPr>
                <w:color w:val="333333"/>
                <w:sz w:val="24"/>
              </w:rPr>
              <w:t>поверхности</w:t>
            </w:r>
            <w:r>
              <w:rPr>
                <w:color w:val="333333"/>
                <w:spacing w:val="-1"/>
                <w:sz w:val="24"/>
              </w:rPr>
              <w:t> </w:t>
            </w:r>
            <w:r>
              <w:rPr>
                <w:color w:val="333333"/>
                <w:sz w:val="24"/>
              </w:rPr>
              <w:t>Луны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355" w:val="left" w:leader="none"/>
              </w:tabs>
              <w:spacing w:line="240" w:lineRule="auto" w:before="0" w:after="0"/>
              <w:ind w:left="355" w:right="0" w:hanging="248"/>
              <w:jc w:val="left"/>
              <w:rPr>
                <w:sz w:val="24"/>
              </w:rPr>
            </w:pPr>
            <w:r>
              <w:rPr>
                <w:color w:val="333333"/>
                <w:sz w:val="24"/>
              </w:rPr>
              <w:t>можно</w:t>
            </w:r>
            <w:r>
              <w:rPr>
                <w:color w:val="333333"/>
                <w:spacing w:val="-2"/>
                <w:sz w:val="24"/>
              </w:rPr>
              <w:t> </w:t>
            </w:r>
            <w:r>
              <w:rPr>
                <w:color w:val="333333"/>
                <w:sz w:val="24"/>
              </w:rPr>
              <w:t>непрерывно</w:t>
            </w:r>
            <w:r>
              <w:rPr>
                <w:color w:val="333333"/>
                <w:spacing w:val="-2"/>
                <w:sz w:val="24"/>
              </w:rPr>
              <w:t> </w:t>
            </w:r>
            <w:r>
              <w:rPr>
                <w:color w:val="333333"/>
                <w:sz w:val="24"/>
              </w:rPr>
              <w:t>заряжать</w:t>
            </w:r>
            <w:r>
              <w:rPr>
                <w:color w:val="333333"/>
                <w:spacing w:val="-2"/>
                <w:sz w:val="24"/>
              </w:rPr>
              <w:t> </w:t>
            </w:r>
            <w:r>
              <w:rPr>
                <w:color w:val="333333"/>
                <w:sz w:val="24"/>
              </w:rPr>
              <w:t>солнечные</w:t>
            </w:r>
            <w:r>
              <w:rPr>
                <w:color w:val="333333"/>
                <w:spacing w:val="-3"/>
                <w:sz w:val="24"/>
              </w:rPr>
              <w:t> </w:t>
            </w:r>
            <w:r>
              <w:rPr>
                <w:color w:val="333333"/>
                <w:sz w:val="24"/>
              </w:rPr>
              <w:t>батареи</w:t>
            </w:r>
          </w:p>
        </w:tc>
        <w:tc>
          <w:tcPr>
            <w:tcW w:w="8259" w:type="dxa"/>
          </w:tcPr>
          <w:p>
            <w:pPr>
              <w:pStyle w:val="TableParagraph"/>
              <w:spacing w:line="273" w:lineRule="exact"/>
              <w:ind w:left="3221" w:right="28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Миссия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Луну</w:t>
            </w:r>
          </w:p>
          <w:p>
            <w:pPr>
              <w:pStyle w:val="TableParagraph"/>
              <w:spacing w:before="6"/>
              <w:rPr>
                <w:i/>
                <w:sz w:val="23"/>
              </w:rPr>
            </w:pPr>
          </w:p>
          <w:p>
            <w:pPr>
              <w:pStyle w:val="TableParagraph"/>
              <w:ind w:left="109" w:right="93" w:firstLine="607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планируется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недалеком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будущем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доставка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Луну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исследовательской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станции.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должна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сесть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Южный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полюс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нашего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спутника. Природная среда в этой </w:t>
            </w:r>
            <w:r>
              <w:rPr>
                <w:color w:val="333333"/>
                <w:sz w:val="24"/>
              </w:rPr>
              <w:t>области отличается от других широт на</w:t>
            </w:r>
            <w:r>
              <w:rPr>
                <w:color w:val="333333"/>
                <w:spacing w:val="1"/>
                <w:sz w:val="24"/>
              </w:rPr>
              <w:t> </w:t>
            </w:r>
            <w:r>
              <w:rPr>
                <w:color w:val="333333"/>
                <w:sz w:val="24"/>
              </w:rPr>
              <w:t>планете:</w:t>
            </w:r>
            <w:r>
              <w:rPr>
                <w:color w:val="333333"/>
                <w:spacing w:val="1"/>
                <w:sz w:val="24"/>
              </w:rPr>
              <w:t> </w:t>
            </w:r>
            <w:r>
              <w:rPr>
                <w:color w:val="333333"/>
                <w:sz w:val="24"/>
              </w:rPr>
              <w:t>там</w:t>
            </w:r>
            <w:r>
              <w:rPr>
                <w:color w:val="333333"/>
                <w:spacing w:val="1"/>
                <w:sz w:val="24"/>
              </w:rPr>
              <w:t> </w:t>
            </w:r>
            <w:r>
              <w:rPr>
                <w:color w:val="333333"/>
                <w:sz w:val="24"/>
              </w:rPr>
              <w:t>есть</w:t>
            </w:r>
            <w:r>
              <w:rPr>
                <w:color w:val="333333"/>
                <w:spacing w:val="1"/>
                <w:sz w:val="24"/>
              </w:rPr>
              <w:t> </w:t>
            </w:r>
            <w:r>
              <w:rPr>
                <w:color w:val="333333"/>
                <w:sz w:val="24"/>
              </w:rPr>
              <w:t>залежи</w:t>
            </w:r>
            <w:r>
              <w:rPr>
                <w:color w:val="333333"/>
                <w:spacing w:val="1"/>
                <w:sz w:val="24"/>
              </w:rPr>
              <w:t> </w:t>
            </w:r>
            <w:r>
              <w:rPr>
                <w:color w:val="333333"/>
                <w:sz w:val="24"/>
              </w:rPr>
              <w:t>водяного</w:t>
            </w:r>
            <w:r>
              <w:rPr>
                <w:color w:val="333333"/>
                <w:spacing w:val="1"/>
                <w:sz w:val="24"/>
              </w:rPr>
              <w:t> </w:t>
            </w:r>
            <w:r>
              <w:rPr>
                <w:color w:val="333333"/>
                <w:sz w:val="24"/>
              </w:rPr>
              <w:t>льда.</w:t>
            </w:r>
            <w:r>
              <w:rPr>
                <w:color w:val="333333"/>
                <w:spacing w:val="1"/>
                <w:sz w:val="24"/>
              </w:rPr>
              <w:t> </w:t>
            </w:r>
            <w:r>
              <w:rPr>
                <w:color w:val="333333"/>
                <w:sz w:val="24"/>
              </w:rPr>
              <w:t>Кратеры</w:t>
            </w:r>
            <w:r>
              <w:rPr>
                <w:color w:val="333333"/>
                <w:spacing w:val="1"/>
                <w:sz w:val="24"/>
              </w:rPr>
              <w:t> </w:t>
            </w:r>
            <w:r>
              <w:rPr>
                <w:color w:val="333333"/>
                <w:sz w:val="24"/>
              </w:rPr>
              <w:t>Южного</w:t>
            </w:r>
            <w:r>
              <w:rPr>
                <w:color w:val="333333"/>
                <w:spacing w:val="1"/>
                <w:sz w:val="24"/>
              </w:rPr>
              <w:t> </w:t>
            </w:r>
            <w:r>
              <w:rPr>
                <w:color w:val="333333"/>
                <w:sz w:val="24"/>
              </w:rPr>
              <w:t>полюса</w:t>
            </w:r>
            <w:r>
              <w:rPr>
                <w:color w:val="333333"/>
                <w:spacing w:val="1"/>
                <w:sz w:val="24"/>
              </w:rPr>
              <w:t> </w:t>
            </w:r>
            <w:r>
              <w:rPr>
                <w:color w:val="333333"/>
                <w:sz w:val="24"/>
              </w:rPr>
              <w:t>Луны</w:t>
            </w:r>
            <w:r>
              <w:rPr>
                <w:color w:val="333333"/>
                <w:spacing w:val="-57"/>
                <w:sz w:val="24"/>
              </w:rPr>
              <w:t> </w:t>
            </w:r>
            <w:r>
              <w:rPr>
                <w:color w:val="333333"/>
                <w:sz w:val="24"/>
              </w:rPr>
              <w:t>уникальны тем, что </w:t>
            </w:r>
            <w:hyperlink r:id="rId24">
              <w:r>
                <w:rPr>
                  <w:sz w:val="24"/>
                </w:rPr>
                <w:t>солнечный свет </w:t>
              </w:r>
            </w:hyperlink>
            <w:r>
              <w:rPr>
                <w:color w:val="333333"/>
                <w:sz w:val="24"/>
              </w:rPr>
              <w:t>никогда не достигает их дна. Именно в</w:t>
            </w:r>
            <w:r>
              <w:rPr>
                <w:color w:val="333333"/>
                <w:spacing w:val="1"/>
                <w:sz w:val="24"/>
              </w:rPr>
              <w:t> </w:t>
            </w:r>
            <w:r>
              <w:rPr>
                <w:color w:val="333333"/>
                <w:sz w:val="24"/>
              </w:rPr>
              <w:t>таких «кратерах вечной тьмы» накапливался лёд в течение многих миллионов</w:t>
            </w:r>
            <w:r>
              <w:rPr>
                <w:color w:val="333333"/>
                <w:spacing w:val="-57"/>
                <w:sz w:val="24"/>
              </w:rPr>
              <w:t> </w:t>
            </w:r>
            <w:r>
              <w:rPr>
                <w:color w:val="333333"/>
                <w:sz w:val="24"/>
              </w:rPr>
              <w:t>лет.</w:t>
            </w:r>
          </w:p>
          <w:p>
            <w:pPr>
              <w:pStyle w:val="TableParagraph"/>
              <w:spacing w:before="1"/>
              <w:ind w:left="109" w:right="94" w:firstLine="607"/>
              <w:jc w:val="both"/>
              <w:rPr>
                <w:sz w:val="24"/>
              </w:rPr>
            </w:pPr>
            <w:r>
              <w:rPr>
                <w:color w:val="333333"/>
                <w:sz w:val="24"/>
              </w:rPr>
              <w:t>В то же время на гребнях кратеров в районе Южного полюса Луны</w:t>
            </w:r>
            <w:r>
              <w:rPr>
                <w:color w:val="333333"/>
                <w:spacing w:val="1"/>
                <w:sz w:val="24"/>
              </w:rPr>
              <w:t> </w:t>
            </w:r>
            <w:r>
              <w:rPr>
                <w:color w:val="333333"/>
                <w:sz w:val="24"/>
              </w:rPr>
              <w:t>существуют области без лунной ночи, периодически наступающей на всей</w:t>
            </w:r>
            <w:r>
              <w:rPr>
                <w:color w:val="333333"/>
                <w:spacing w:val="1"/>
                <w:sz w:val="24"/>
              </w:rPr>
              <w:t> </w:t>
            </w:r>
            <w:r>
              <w:rPr>
                <w:color w:val="333333"/>
                <w:sz w:val="24"/>
              </w:rPr>
              <w:t>территории спутника</w:t>
            </w:r>
            <w:r>
              <w:rPr>
                <w:color w:val="333333"/>
                <w:spacing w:val="-1"/>
                <w:sz w:val="24"/>
              </w:rPr>
              <w:t> </w:t>
            </w:r>
            <w:r>
              <w:rPr>
                <w:color w:val="333333"/>
                <w:sz w:val="24"/>
              </w:rPr>
              <w:t>за</w:t>
            </w:r>
            <w:r>
              <w:rPr>
                <w:color w:val="333333"/>
                <w:spacing w:val="-1"/>
                <w:sz w:val="24"/>
              </w:rPr>
              <w:t> </w:t>
            </w:r>
            <w:r>
              <w:rPr>
                <w:color w:val="333333"/>
                <w:sz w:val="24"/>
              </w:rPr>
              <w:t>исключением</w:t>
            </w:r>
            <w:r>
              <w:rPr>
                <w:color w:val="333333"/>
                <w:spacing w:val="-2"/>
                <w:sz w:val="24"/>
              </w:rPr>
              <w:t> </w:t>
            </w:r>
            <w:r>
              <w:rPr>
                <w:color w:val="333333"/>
                <w:sz w:val="24"/>
              </w:rPr>
              <w:t>полярных</w:t>
            </w:r>
            <w:r>
              <w:rPr>
                <w:color w:val="333333"/>
                <w:spacing w:val="2"/>
                <w:sz w:val="24"/>
              </w:rPr>
              <w:t> </w:t>
            </w:r>
            <w:r>
              <w:rPr>
                <w:color w:val="333333"/>
                <w:sz w:val="24"/>
              </w:rPr>
              <w:t>регионов.</w:t>
            </w:r>
          </w:p>
          <w:p>
            <w:pPr>
              <w:pStyle w:val="TableParagraph"/>
              <w:ind w:left="717"/>
              <w:jc w:val="both"/>
              <w:rPr>
                <w:sz w:val="24"/>
              </w:rPr>
            </w:pPr>
            <w:r>
              <w:rPr>
                <w:color w:val="333333"/>
                <w:sz w:val="24"/>
              </w:rPr>
              <w:t>Российские</w:t>
            </w:r>
            <w:r>
              <w:rPr>
                <w:color w:val="333333"/>
                <w:spacing w:val="-1"/>
                <w:sz w:val="24"/>
              </w:rPr>
              <w:t> </w:t>
            </w:r>
            <w:r>
              <w:rPr>
                <w:color w:val="333333"/>
                <w:sz w:val="24"/>
              </w:rPr>
              <w:t>учёные</w:t>
            </w:r>
            <w:r>
              <w:rPr>
                <w:color w:val="333333"/>
                <w:spacing w:val="-1"/>
                <w:sz w:val="24"/>
              </w:rPr>
              <w:t> </w:t>
            </w:r>
            <w:r>
              <w:rPr>
                <w:color w:val="333333"/>
                <w:sz w:val="24"/>
              </w:rPr>
              <w:t>считают,</w:t>
            </w:r>
            <w:r>
              <w:rPr>
                <w:color w:val="333333"/>
                <w:spacing w:val="-2"/>
                <w:sz w:val="24"/>
              </w:rPr>
              <w:t> </w:t>
            </w:r>
            <w:r>
              <w:rPr>
                <w:color w:val="333333"/>
                <w:sz w:val="24"/>
              </w:rPr>
              <w:t>что</w:t>
            </w:r>
            <w:r>
              <w:rPr>
                <w:color w:val="333333"/>
                <w:spacing w:val="-2"/>
                <w:sz w:val="24"/>
              </w:rPr>
              <w:t> </w:t>
            </w:r>
            <w:r>
              <w:rPr>
                <w:color w:val="333333"/>
                <w:sz w:val="24"/>
              </w:rPr>
              <w:t>именно</w:t>
            </w:r>
            <w:r>
              <w:rPr>
                <w:color w:val="333333"/>
                <w:spacing w:val="-5"/>
                <w:sz w:val="24"/>
              </w:rPr>
              <w:t> </w:t>
            </w:r>
            <w:r>
              <w:rPr>
                <w:color w:val="333333"/>
                <w:sz w:val="24"/>
              </w:rPr>
              <w:t>там</w:t>
            </w:r>
            <w:r>
              <w:rPr>
                <w:color w:val="333333"/>
                <w:spacing w:val="-2"/>
                <w:sz w:val="24"/>
              </w:rPr>
              <w:t> </w:t>
            </w:r>
            <w:r>
              <w:rPr>
                <w:color w:val="333333"/>
                <w:sz w:val="24"/>
              </w:rPr>
              <w:t>надо</w:t>
            </w:r>
            <w:r>
              <w:rPr>
                <w:color w:val="333333"/>
                <w:spacing w:val="-2"/>
                <w:sz w:val="24"/>
              </w:rPr>
              <w:t> </w:t>
            </w:r>
            <w:r>
              <w:rPr>
                <w:color w:val="333333"/>
                <w:sz w:val="24"/>
              </w:rPr>
              <w:t>строить</w:t>
            </w:r>
            <w:r>
              <w:rPr>
                <w:color w:val="333333"/>
                <w:spacing w:val="-2"/>
                <w:sz w:val="24"/>
              </w:rPr>
              <w:t> </w:t>
            </w:r>
            <w:r>
              <w:rPr>
                <w:color w:val="333333"/>
                <w:sz w:val="24"/>
              </w:rPr>
              <w:t>лунную</w:t>
            </w:r>
            <w:r>
              <w:rPr>
                <w:color w:val="333333"/>
                <w:spacing w:val="-2"/>
                <w:sz w:val="24"/>
              </w:rPr>
              <w:t> </w:t>
            </w:r>
            <w:r>
              <w:rPr>
                <w:color w:val="333333"/>
                <w:sz w:val="24"/>
              </w:rPr>
              <w:t>базу.</w:t>
            </w:r>
          </w:p>
          <w:p>
            <w:pPr>
              <w:pStyle w:val="TableParagraph"/>
              <w:spacing w:before="8"/>
              <w:rPr>
                <w:i/>
                <w:sz w:val="24"/>
              </w:rPr>
            </w:pPr>
          </w:p>
          <w:p>
            <w:pPr>
              <w:pStyle w:val="TableParagraph"/>
              <w:ind w:left="2027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2849386" cy="2416492"/>
                  <wp:effectExtent l="0" t="0" r="0" b="0"/>
                  <wp:docPr id="11" name="image9.jpeg" descr="P179C8T3#yIS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" name="image9.jpe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9386" cy="24164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26"/>
              <w:ind w:left="109"/>
              <w:rPr>
                <w:sz w:val="24"/>
              </w:rPr>
            </w:pPr>
            <w:r>
              <w:rPr>
                <w:color w:val="333333"/>
                <w:sz w:val="24"/>
              </w:rPr>
              <w:t>Рисунок</w:t>
            </w:r>
            <w:r>
              <w:rPr>
                <w:color w:val="333333"/>
                <w:spacing w:val="-3"/>
                <w:sz w:val="24"/>
              </w:rPr>
              <w:t> </w:t>
            </w:r>
            <w:r>
              <w:rPr>
                <w:color w:val="333333"/>
                <w:sz w:val="24"/>
              </w:rPr>
              <w:t>7.</w:t>
            </w:r>
            <w:r>
              <w:rPr>
                <w:color w:val="333333"/>
                <w:spacing w:val="-2"/>
                <w:sz w:val="24"/>
              </w:rPr>
              <w:t> </w:t>
            </w:r>
            <w:r>
              <w:rPr>
                <w:color w:val="333333"/>
                <w:sz w:val="24"/>
              </w:rPr>
              <w:t>Возможные</w:t>
            </w:r>
            <w:r>
              <w:rPr>
                <w:color w:val="333333"/>
                <w:spacing w:val="-1"/>
                <w:sz w:val="24"/>
              </w:rPr>
              <w:t> </w:t>
            </w:r>
            <w:r>
              <w:rPr>
                <w:color w:val="333333"/>
                <w:sz w:val="24"/>
              </w:rPr>
              <w:t>залежи</w:t>
            </w:r>
            <w:r>
              <w:rPr>
                <w:color w:val="333333"/>
                <w:spacing w:val="-1"/>
                <w:sz w:val="24"/>
              </w:rPr>
              <w:t> </w:t>
            </w:r>
            <w:r>
              <w:rPr>
                <w:color w:val="333333"/>
                <w:sz w:val="24"/>
              </w:rPr>
              <w:t>льда</w:t>
            </w:r>
            <w:r>
              <w:rPr>
                <w:color w:val="333333"/>
                <w:spacing w:val="-3"/>
                <w:sz w:val="24"/>
              </w:rPr>
              <w:t> </w:t>
            </w:r>
            <w:r>
              <w:rPr>
                <w:color w:val="333333"/>
                <w:sz w:val="24"/>
              </w:rPr>
              <w:t>на</w:t>
            </w:r>
            <w:r>
              <w:rPr>
                <w:color w:val="333333"/>
                <w:spacing w:val="-4"/>
                <w:sz w:val="24"/>
              </w:rPr>
              <w:t> </w:t>
            </w:r>
            <w:r>
              <w:rPr>
                <w:color w:val="333333"/>
                <w:sz w:val="24"/>
              </w:rPr>
              <w:t>Луне.</w:t>
            </w:r>
          </w:p>
          <w:p>
            <w:pPr>
              <w:pStyle w:val="TableParagraph"/>
              <w:rPr>
                <w:i/>
                <w:sz w:val="26"/>
              </w:rPr>
            </w:pPr>
          </w:p>
          <w:p>
            <w:pPr>
              <w:pStyle w:val="TableParagraph"/>
              <w:spacing w:before="1"/>
              <w:rPr>
                <w:i/>
                <w:sz w:val="22"/>
              </w:rPr>
            </w:pPr>
          </w:p>
          <w:p>
            <w:pPr>
              <w:pStyle w:val="TableParagraph"/>
              <w:ind w:left="109"/>
              <w:rPr>
                <w:i/>
                <w:sz w:val="20"/>
              </w:rPr>
            </w:pPr>
            <w:r>
              <w:rPr>
                <w:i/>
                <w:sz w:val="20"/>
              </w:rPr>
              <w:t>Источник:</w:t>
            </w:r>
          </w:p>
          <w:p>
            <w:pPr>
              <w:pStyle w:val="TableParagraph"/>
              <w:spacing w:line="217" w:lineRule="exact"/>
              <w:ind w:left="109"/>
              <w:rPr>
                <w:i/>
                <w:sz w:val="20"/>
              </w:rPr>
            </w:pPr>
            <w:r>
              <w:rPr>
                <w:i/>
                <w:sz w:val="20"/>
              </w:rPr>
              <w:t>https://mon1toring.ru/voda-na-lune-veritasium-11</w:t>
            </w:r>
          </w:p>
        </w:tc>
      </w:tr>
    </w:tbl>
    <w:sectPr>
      <w:pgSz w:w="16840" w:h="11910" w:orient="landscape"/>
      <w:pgMar w:header="0" w:footer="526" w:top="1100" w:bottom="720" w:left="860" w:right="8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Microsoft Sans Serif">
    <w:altName w:val="Microsoft Sans Serif"/>
    <w:charset w:val="1"/>
    <w:family w:val="swiss"/>
    <w:pitch w:val="variable"/>
  </w:font>
  <w:font w:name="Wingdings">
    <w:altName w:val="Wingdings"/>
    <w:charset w:val="2"/>
    <w:family w:val="decorative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5.639999pt;margin-top:554.041931pt;width:169.15pt;height:13.45pt;mso-position-horizontal-relative:page;mso-position-vertical-relative:page;z-index:-15894016" type="#_x0000_t202" filled="false" stroked="false">
          <v:textbox inset="0,0,0,0">
            <w:txbxContent>
              <w:p>
                <w:pPr>
                  <w:spacing w:before="22"/>
                  <w:ind w:left="20" w:right="0" w:firstLine="0"/>
                  <w:jc w:val="left"/>
                  <w:rPr>
                    <w:rFonts w:ascii="Microsoft Sans Serif" w:hAnsi="Microsoft Sans Serif"/>
                    <w:sz w:val="20"/>
                  </w:rPr>
                </w:pPr>
                <w:r>
                  <w:rPr>
                    <w:rFonts w:ascii="Microsoft Sans Serif" w:hAnsi="Microsoft Sans Serif"/>
                    <w:color w:val="7E7E7E"/>
                    <w:w w:val="80"/>
                    <w:sz w:val="20"/>
                  </w:rPr>
                  <w:t>Естественно-научная</w:t>
                </w:r>
                <w:r>
                  <w:rPr>
                    <w:rFonts w:ascii="Microsoft Sans Serif" w:hAnsi="Microsoft Sans Serif"/>
                    <w:color w:val="7E7E7E"/>
                    <w:spacing w:val="12"/>
                    <w:w w:val="80"/>
                    <w:sz w:val="20"/>
                  </w:rPr>
                  <w:t> </w:t>
                </w:r>
                <w:r>
                  <w:rPr>
                    <w:rFonts w:ascii="Microsoft Sans Serif" w:hAnsi="Microsoft Sans Serif"/>
                    <w:color w:val="7E7E7E"/>
                    <w:w w:val="80"/>
                    <w:sz w:val="20"/>
                  </w:rPr>
                  <w:t>грамотность</w:t>
                </w:r>
                <w:r>
                  <w:rPr>
                    <w:rFonts w:ascii="Microsoft Sans Serif" w:hAnsi="Microsoft Sans Serif"/>
                    <w:color w:val="7E7E7E"/>
                    <w:spacing w:val="11"/>
                    <w:w w:val="80"/>
                    <w:sz w:val="20"/>
                  </w:rPr>
                  <w:t> </w:t>
                </w:r>
                <w:r>
                  <w:rPr>
                    <w:rFonts w:ascii="Microsoft Sans Serif" w:hAnsi="Microsoft Sans Serif"/>
                    <w:color w:val="7E7E7E"/>
                    <w:w w:val="80"/>
                    <w:sz w:val="20"/>
                  </w:rPr>
                  <w:t>(5</w:t>
                </w:r>
                <w:r>
                  <w:rPr>
                    <w:rFonts w:ascii="Microsoft Sans Serif" w:hAnsi="Microsoft Sans Serif"/>
                    <w:color w:val="7E7E7E"/>
                    <w:spacing w:val="13"/>
                    <w:w w:val="80"/>
                    <w:sz w:val="20"/>
                  </w:rPr>
                  <w:t> </w:t>
                </w:r>
                <w:r>
                  <w:rPr>
                    <w:rFonts w:ascii="Microsoft Sans Serif" w:hAnsi="Microsoft Sans Serif"/>
                    <w:color w:val="7E7E7E"/>
                    <w:w w:val="80"/>
                    <w:sz w:val="20"/>
                  </w:rPr>
                  <w:t>класс)</w:t>
                </w:r>
              </w:p>
            </w:txbxContent>
          </v:textbox>
          <w10:wrap type="none"/>
        </v:shape>
      </w:pict>
    </w:r>
    <w:r>
      <w:rPr/>
      <w:pict>
        <v:shape style="position:absolute;margin-left:739.51355pt;margin-top:554.041931pt;width:44pt;height:13.45pt;mso-position-horizontal-relative:page;mso-position-vertical-relative:page;z-index:-15893504" type="#_x0000_t202" filled="false" stroked="false">
          <v:textbox inset="0,0,0,0">
            <w:txbxContent>
              <w:p>
                <w:pPr>
                  <w:spacing w:before="22"/>
                  <w:ind w:left="20" w:right="0" w:firstLine="0"/>
                  <w:jc w:val="left"/>
                  <w:rPr>
                    <w:rFonts w:ascii="Microsoft Sans Serif" w:hAnsi="Microsoft Sans Serif"/>
                    <w:sz w:val="20"/>
                  </w:rPr>
                </w:pPr>
                <w:r>
                  <w:rPr>
                    <w:rFonts w:ascii="Microsoft Sans Serif" w:hAnsi="Microsoft Sans Serif"/>
                    <w:color w:val="7E7E7E"/>
                    <w:w w:val="80"/>
                    <w:sz w:val="20"/>
                  </w:rPr>
                  <w:t>стр.</w:t>
                </w:r>
                <w:r>
                  <w:rPr>
                    <w:rFonts w:ascii="Microsoft Sans Serif" w:hAnsi="Microsoft Sans Serif"/>
                    <w:color w:val="7E7E7E"/>
                    <w:spacing w:val="3"/>
                    <w:w w:val="80"/>
                    <w:sz w:val="2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Microsoft Sans Serif" w:hAnsi="Microsoft Sans Serif"/>
                    <w:color w:val="7E7E7E"/>
                    <w:w w:val="80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  <w:r>
                  <w:rPr>
                    <w:rFonts w:ascii="Microsoft Sans Serif" w:hAnsi="Microsoft Sans Serif"/>
                    <w:color w:val="7E7E7E"/>
                    <w:spacing w:val="6"/>
                    <w:w w:val="80"/>
                    <w:sz w:val="20"/>
                  </w:rPr>
                  <w:t> </w:t>
                </w:r>
                <w:r>
                  <w:rPr>
                    <w:rFonts w:ascii="Microsoft Sans Serif" w:hAnsi="Microsoft Sans Serif"/>
                    <w:color w:val="7E7E7E"/>
                    <w:w w:val="80"/>
                    <w:sz w:val="20"/>
                  </w:rPr>
                  <w:t>из</w:t>
                </w:r>
                <w:r>
                  <w:rPr>
                    <w:rFonts w:ascii="Microsoft Sans Serif" w:hAnsi="Microsoft Sans Serif"/>
                    <w:color w:val="7E7E7E"/>
                    <w:spacing w:val="4"/>
                    <w:w w:val="80"/>
                    <w:sz w:val="20"/>
                  </w:rPr>
                  <w:t> </w:t>
                </w:r>
                <w:r>
                  <w:rPr>
                    <w:rFonts w:ascii="Microsoft Sans Serif" w:hAnsi="Microsoft Sans Serif"/>
                    <w:color w:val="7E7E7E"/>
                    <w:w w:val="80"/>
                    <w:sz w:val="20"/>
                  </w:rPr>
                  <w:t>7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rect style="position:absolute;margin-left:55.200001pt;margin-top:553.679016pt;width:740.04pt;height:.481pt;mso-position-horizontal-relative:page;mso-position-vertical-relative:page;z-index:-15892992" filled="true" fillcolor="#000000" stroked="false">
          <v:fill type="solid"/>
          <w10:wrap type="none"/>
        </v:rect>
      </w:pict>
    </w:r>
    <w:r>
      <w:rPr/>
      <w:pict>
        <v:shape style="position:absolute;margin-left:55.639999pt;margin-top:554.041931pt;width:169.15pt;height:13.45pt;mso-position-horizontal-relative:page;mso-position-vertical-relative:page;z-index:-15892480" type="#_x0000_t202" filled="false" stroked="false">
          <v:textbox inset="0,0,0,0">
            <w:txbxContent>
              <w:p>
                <w:pPr>
                  <w:spacing w:before="22"/>
                  <w:ind w:left="20" w:right="0" w:firstLine="0"/>
                  <w:jc w:val="left"/>
                  <w:rPr>
                    <w:rFonts w:ascii="Microsoft Sans Serif" w:hAnsi="Microsoft Sans Serif"/>
                    <w:sz w:val="20"/>
                  </w:rPr>
                </w:pPr>
                <w:r>
                  <w:rPr>
                    <w:rFonts w:ascii="Microsoft Sans Serif" w:hAnsi="Microsoft Sans Serif"/>
                    <w:color w:val="7E7E7E"/>
                    <w:w w:val="80"/>
                    <w:sz w:val="20"/>
                  </w:rPr>
                  <w:t>Естественно-научная</w:t>
                </w:r>
                <w:r>
                  <w:rPr>
                    <w:rFonts w:ascii="Microsoft Sans Serif" w:hAnsi="Microsoft Sans Serif"/>
                    <w:color w:val="7E7E7E"/>
                    <w:spacing w:val="12"/>
                    <w:w w:val="80"/>
                    <w:sz w:val="20"/>
                  </w:rPr>
                  <w:t> </w:t>
                </w:r>
                <w:r>
                  <w:rPr>
                    <w:rFonts w:ascii="Microsoft Sans Serif" w:hAnsi="Microsoft Sans Serif"/>
                    <w:color w:val="7E7E7E"/>
                    <w:w w:val="80"/>
                    <w:sz w:val="20"/>
                  </w:rPr>
                  <w:t>грамотность</w:t>
                </w:r>
                <w:r>
                  <w:rPr>
                    <w:rFonts w:ascii="Microsoft Sans Serif" w:hAnsi="Microsoft Sans Serif"/>
                    <w:color w:val="7E7E7E"/>
                    <w:spacing w:val="11"/>
                    <w:w w:val="80"/>
                    <w:sz w:val="20"/>
                  </w:rPr>
                  <w:t> </w:t>
                </w:r>
                <w:r>
                  <w:rPr>
                    <w:rFonts w:ascii="Microsoft Sans Serif" w:hAnsi="Microsoft Sans Serif"/>
                    <w:color w:val="7E7E7E"/>
                    <w:w w:val="80"/>
                    <w:sz w:val="20"/>
                  </w:rPr>
                  <w:t>(5</w:t>
                </w:r>
                <w:r>
                  <w:rPr>
                    <w:rFonts w:ascii="Microsoft Sans Serif" w:hAnsi="Microsoft Sans Serif"/>
                    <w:color w:val="7E7E7E"/>
                    <w:spacing w:val="13"/>
                    <w:w w:val="80"/>
                    <w:sz w:val="20"/>
                  </w:rPr>
                  <w:t> </w:t>
                </w:r>
                <w:r>
                  <w:rPr>
                    <w:rFonts w:ascii="Microsoft Sans Serif" w:hAnsi="Microsoft Sans Serif"/>
                    <w:color w:val="7E7E7E"/>
                    <w:w w:val="80"/>
                    <w:sz w:val="20"/>
                  </w:rPr>
                  <w:t>класс)</w:t>
                </w:r>
              </w:p>
            </w:txbxContent>
          </v:textbox>
          <w10:wrap type="none"/>
        </v:shape>
      </w:pict>
    </w:r>
    <w:r>
      <w:rPr/>
      <w:pict>
        <v:shape style="position:absolute;margin-left:739.51355pt;margin-top:554.041931pt;width:44pt;height:13.45pt;mso-position-horizontal-relative:page;mso-position-vertical-relative:page;z-index:-15891968" type="#_x0000_t202" filled="false" stroked="false">
          <v:textbox inset="0,0,0,0">
            <w:txbxContent>
              <w:p>
                <w:pPr>
                  <w:spacing w:before="22"/>
                  <w:ind w:left="20" w:right="0" w:firstLine="0"/>
                  <w:jc w:val="left"/>
                  <w:rPr>
                    <w:rFonts w:ascii="Microsoft Sans Serif" w:hAnsi="Microsoft Sans Serif"/>
                    <w:sz w:val="20"/>
                  </w:rPr>
                </w:pPr>
                <w:r>
                  <w:rPr>
                    <w:rFonts w:ascii="Microsoft Sans Serif" w:hAnsi="Microsoft Sans Serif"/>
                    <w:color w:val="7E7E7E"/>
                    <w:w w:val="80"/>
                    <w:sz w:val="20"/>
                  </w:rPr>
                  <w:t>стр.</w:t>
                </w:r>
                <w:r>
                  <w:rPr>
                    <w:rFonts w:ascii="Microsoft Sans Serif" w:hAnsi="Microsoft Sans Serif"/>
                    <w:color w:val="7E7E7E"/>
                    <w:spacing w:val="3"/>
                    <w:w w:val="80"/>
                    <w:sz w:val="2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Microsoft Sans Serif" w:hAnsi="Microsoft Sans Serif"/>
                    <w:color w:val="7E7E7E"/>
                    <w:w w:val="80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</w:t>
                </w:r>
                <w:r>
                  <w:rPr/>
                  <w:fldChar w:fldCharType="end"/>
                </w:r>
                <w:r>
                  <w:rPr>
                    <w:rFonts w:ascii="Microsoft Sans Serif" w:hAnsi="Microsoft Sans Serif"/>
                    <w:color w:val="7E7E7E"/>
                    <w:spacing w:val="6"/>
                    <w:w w:val="80"/>
                    <w:sz w:val="20"/>
                  </w:rPr>
                  <w:t> </w:t>
                </w:r>
                <w:r>
                  <w:rPr>
                    <w:rFonts w:ascii="Microsoft Sans Serif" w:hAnsi="Microsoft Sans Serif"/>
                    <w:color w:val="7E7E7E"/>
                    <w:w w:val="80"/>
                    <w:sz w:val="20"/>
                  </w:rPr>
                  <w:t>из</w:t>
                </w:r>
                <w:r>
                  <w:rPr>
                    <w:rFonts w:ascii="Microsoft Sans Serif" w:hAnsi="Microsoft Sans Serif"/>
                    <w:color w:val="7E7E7E"/>
                    <w:spacing w:val="4"/>
                    <w:w w:val="80"/>
                    <w:sz w:val="20"/>
                  </w:rPr>
                  <w:t> </w:t>
                </w:r>
                <w:r>
                  <w:rPr>
                    <w:rFonts w:ascii="Microsoft Sans Serif" w:hAnsi="Microsoft Sans Serif"/>
                    <w:color w:val="7E7E7E"/>
                    <w:w w:val="80"/>
                    <w:sz w:val="20"/>
                  </w:rPr>
                  <w:t>7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multiLevelType w:val="hybridMultilevel"/>
    <w:lvl w:ilvl="0">
      <w:start w:val="0"/>
      <w:numFmt w:val="bullet"/>
      <w:lvlText w:val=""/>
      <w:lvlJc w:val="left"/>
      <w:pPr>
        <w:ind w:left="357" w:hanging="250"/>
      </w:pPr>
      <w:rPr>
        <w:rFonts w:hint="default" w:ascii="Wingdings" w:hAnsi="Wingdings" w:eastAsia="Wingdings" w:cs="Wingdings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87" w:hanging="25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615" w:hanging="25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242" w:hanging="25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870" w:hanging="25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498" w:hanging="25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125" w:hanging="25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753" w:hanging="25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380" w:hanging="250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0"/>
      <w:numFmt w:val="bullet"/>
      <w:lvlText w:val=""/>
      <w:lvlJc w:val="left"/>
      <w:pPr>
        <w:ind w:left="355" w:hanging="248"/>
      </w:pPr>
      <w:rPr>
        <w:rFonts w:hint="default" w:ascii="Wingdings" w:hAnsi="Wingdings" w:eastAsia="Wingdings" w:cs="Wingdings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87" w:hanging="2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615" w:hanging="2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242" w:hanging="2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870" w:hanging="2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498" w:hanging="2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125" w:hanging="2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753" w:hanging="2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380" w:hanging="248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0"/>
      <w:numFmt w:val="bullet"/>
      <w:lvlText w:val=""/>
      <w:lvlJc w:val="left"/>
      <w:pPr>
        <w:ind w:left="364" w:hanging="257"/>
      </w:pPr>
      <w:rPr>
        <w:rFonts w:hint="default" w:ascii="Wingdings" w:hAnsi="Wingdings" w:eastAsia="Wingdings" w:cs="Wingdings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77" w:hanging="25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594" w:hanging="25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211" w:hanging="25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828" w:hanging="25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445" w:hanging="25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062" w:hanging="25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679" w:hanging="25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296" w:hanging="257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0"/>
      <w:numFmt w:val="bullet"/>
      <w:lvlText w:val=""/>
      <w:lvlJc w:val="left"/>
      <w:pPr>
        <w:ind w:left="381" w:hanging="274"/>
      </w:pPr>
      <w:rPr>
        <w:rFonts w:hint="default" w:ascii="Wingdings" w:hAnsi="Wingdings" w:eastAsia="Wingdings" w:cs="Wingdings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95" w:hanging="27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611" w:hanging="27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226" w:hanging="27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842" w:hanging="27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458" w:hanging="27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073" w:hanging="27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689" w:hanging="27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304" w:hanging="274"/>
      </w:pPr>
      <w:rPr>
        <w:rFonts w:hint="default"/>
        <w:lang w:val="ru-RU" w:eastAsia="en-US" w:bidi="ar-SA"/>
      </w:rPr>
    </w:lvl>
  </w:abstract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left="224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jpeg"/><Relationship Id="rId7" Type="http://schemas.openxmlformats.org/officeDocument/2006/relationships/image" Target="media/image2.jpeg"/><Relationship Id="rId8" Type="http://schemas.openxmlformats.org/officeDocument/2006/relationships/hyperlink" Target="https://ru.wikipedia.org/wiki/1969_%D0%B3%D0%BE%D0%B4" TargetMode="External"/><Relationship Id="rId9" Type="http://schemas.openxmlformats.org/officeDocument/2006/relationships/hyperlink" Target="https://ru.wikipedia.org/wiki/%D0%90%D0%BF%D0%BE%D0%BB%D0%BB%D0%BE%D0%BD-11" TargetMode="External"/><Relationship Id="rId10" Type="http://schemas.openxmlformats.org/officeDocument/2006/relationships/hyperlink" Target="https://ru.wikipedia.org/wiki/%D0%90%D1%80%D0%BC%D1%81%D1%82%D1%80%D0%BE%D0%BD%D0%B3%2C_%D0%9D%D0%B8%D0%BB" TargetMode="External"/><Relationship Id="rId11" Type="http://schemas.openxmlformats.org/officeDocument/2006/relationships/hyperlink" Target="http://www.the-submarine.ru/news/1970/" TargetMode="External"/><Relationship Id="rId12" Type="http://schemas.openxmlformats.org/officeDocument/2006/relationships/footer" Target="footer2.xml"/><Relationship Id="rId13" Type="http://schemas.openxmlformats.org/officeDocument/2006/relationships/image" Target="media/image3.png"/><Relationship Id="rId14" Type="http://schemas.openxmlformats.org/officeDocument/2006/relationships/image" Target="media/image4.jpeg"/><Relationship Id="rId15" Type="http://schemas.openxmlformats.org/officeDocument/2006/relationships/hyperlink" Target="https://ru.wikipedia.org/wiki/%D0%90%D0%B2%D1%82%D0%BE%D0%BC%D0%B0%D1%82%D0%B8%D1%87%D0%B5%D1%81%D0%BA%D0%B0%D1%8F_%D0%BC%D0%B5%D0%B6%D0%BF%D0%BB%D0%B0%D0%BD%D0%B5%D1%82%D0%BD%D0%B0%D1%8F_%D1%81%D1%82%D0%B0%D0%BD%D1%86%D0%B8%D1%8F" TargetMode="External"/><Relationship Id="rId16" Type="http://schemas.openxmlformats.org/officeDocument/2006/relationships/hyperlink" Target="https://ru.wikipedia.org/wiki/%D0%9B%D1%83%D0%BD%D0%BD%D1%8B%D0%B9_%D0%B0%D0%B2%D1%82%D0%BE%D0%BC%D0%BE%D0%B1%D0%B8%D0%BB%D1%8C" TargetMode="External"/><Relationship Id="rId17" Type="http://schemas.openxmlformats.org/officeDocument/2006/relationships/hyperlink" Target="https://ru.wikipedia.org/wiki/Lunar_Reconnaissance_Orbiter" TargetMode="External"/><Relationship Id="rId18" Type="http://schemas.openxmlformats.org/officeDocument/2006/relationships/hyperlink" Target="http://www.theregister.com/2011/09/06/new_lunar_images/" TargetMode="External"/><Relationship Id="rId19" Type="http://schemas.openxmlformats.org/officeDocument/2006/relationships/image" Target="media/image5.jpeg"/><Relationship Id="rId20" Type="http://schemas.openxmlformats.org/officeDocument/2006/relationships/image" Target="media/image6.jpeg"/><Relationship Id="rId21" Type="http://schemas.openxmlformats.org/officeDocument/2006/relationships/image" Target="media/image7.jpeg"/><Relationship Id="rId22" Type="http://schemas.openxmlformats.org/officeDocument/2006/relationships/hyperlink" Target="http://www.monoblog.ch/20050115/index.html" TargetMode="External"/><Relationship Id="rId23" Type="http://schemas.openxmlformats.org/officeDocument/2006/relationships/image" Target="media/image8.jpeg"/><Relationship Id="rId24" Type="http://schemas.openxmlformats.org/officeDocument/2006/relationships/hyperlink" Target="https://ru.wikipedia.org/wiki/%D0%A1%D0%BE%D0%BB%D0%BD%D0%B5%D1%87%D0%BD%D1%8B%D0%B9_%D1%81%D0%B2%D0%B5%D1%82" TargetMode="External"/><Relationship Id="rId25" Type="http://schemas.openxmlformats.org/officeDocument/2006/relationships/image" Target="media/image9.jpeg"/><Relationship Id="rId2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заграничная</dc:creator>
  <dcterms:created xsi:type="dcterms:W3CDTF">2023-03-22T10:00:00Z</dcterms:created>
  <dcterms:modified xsi:type="dcterms:W3CDTF">2023-03-22T10:00:00Z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2022-12-28T00:00:00Z</vt:filetime>
  </property>
  <property fmtid="{D5CDD505-2E9C-101B-9397-08002B2CF9AE}" pid="3" name="Creator">
    <vt:lpwstr>Acrobat PDFMaker 21 для Word</vt:lpwstr>
  </property>
  <property fmtid="{D5CDD505-2E9C-101B-9397-08002B2CF9AE}" pid="4" name="LastSaved">
    <vt:filetime>2023-03-22T00:00:00Z</vt:filetime>
  </property>
</Properties>
</file>