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/>
        <w:pict>
          <v:shape style="position:absolute;margin-left:51.000004pt;margin-top:3.083124pt;width:736pt;height:423.85pt;mso-position-horizontal-relative:page;mso-position-vertical-relative:paragraph;z-index:-15919104" coordorigin="1020,62" coordsize="14720,8477" path="m15739,62l15730,62,15730,71,15730,8529,1030,8529,1030,71,15730,71,15730,62,1030,62,1020,62,1020,71,1020,8529,1020,8538,1030,8538,15730,8538,15739,8538,15739,8529,15739,71,15739,62xe" filled="true" fillcolor="#000000" stroked="false">
            <v:path arrowok="t"/>
            <v:fill type="solid"/>
            <w10:wrap type="none"/>
          </v:shape>
        </w:pict>
      </w:r>
      <w:r>
        <w:rPr/>
        <w:t>Воскование</w:t>
      </w:r>
      <w:r>
        <w:rPr>
          <w:spacing w:val="-2"/>
        </w:rPr>
        <w:t> </w:t>
      </w:r>
      <w:r>
        <w:rPr/>
        <w:t>фруктов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0"/>
        <w:ind w:left="212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приступайте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нажав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кнопку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задания.</w:t>
      </w:r>
    </w:p>
    <w:p>
      <w:pPr>
        <w:pStyle w:val="BodyText"/>
        <w:rPr>
          <w:i/>
        </w:rPr>
      </w:pPr>
    </w:p>
    <w:p>
      <w:pPr>
        <w:pStyle w:val="BodyText"/>
        <w:ind w:left="212"/>
      </w:pPr>
      <w:r>
        <w:rPr/>
        <w:t>Введение</w:t>
      </w:r>
    </w:p>
    <w:p>
      <w:pPr>
        <w:pStyle w:val="BodyText"/>
        <w:spacing w:before="5"/>
      </w:pPr>
    </w:p>
    <w:p>
      <w:pPr>
        <w:pStyle w:val="Heading1"/>
        <w:spacing w:before="0"/>
        <w:ind w:left="5933" w:right="6090"/>
        <w:jc w:val="center"/>
      </w:pPr>
      <w:r>
        <w:rPr/>
        <w:t>ВОСКОВАНИЕ</w:t>
      </w:r>
      <w:r>
        <w:rPr>
          <w:spacing w:val="-2"/>
        </w:rPr>
        <w:t> </w:t>
      </w:r>
      <w:r>
        <w:rPr/>
        <w:t>ФРУКТОВ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12" w:right="369" w:firstLine="600"/>
        <w:jc w:val="both"/>
      </w:pPr>
      <w:r>
        <w:rPr/>
        <w:t>Каждый раз, когда мы приходим в магазин, на прилавке лежат красивые и блестящие фрукты. Конечно же, такой вид продуктов</w:t>
      </w:r>
      <w:r>
        <w:rPr>
          <w:spacing w:val="1"/>
        </w:rPr>
        <w:t> </w:t>
      </w:r>
      <w:r>
        <w:rPr/>
        <w:t>привлекает покупателей, но блестящий слой вызывает настороженность. Оказывается, для того, чтобы фрукты сохраняли долго товарный</w:t>
      </w:r>
      <w:r>
        <w:rPr>
          <w:spacing w:val="1"/>
        </w:rPr>
        <w:t> </w:t>
      </w:r>
      <w:r>
        <w:rPr/>
        <w:t>вид,</w:t>
      </w:r>
      <w:r>
        <w:rPr>
          <w:spacing w:val="-2"/>
        </w:rPr>
        <w:t> </w:t>
      </w:r>
      <w:r>
        <w:rPr/>
        <w:t>перед</w:t>
      </w:r>
      <w:r>
        <w:rPr>
          <w:spacing w:val="-1"/>
        </w:rPr>
        <w:t> </w:t>
      </w:r>
      <w:r>
        <w:rPr/>
        <w:t>транспортировкой их</w:t>
      </w:r>
      <w:r>
        <w:rPr>
          <w:spacing w:val="-1"/>
        </w:rPr>
        <w:t> </w:t>
      </w:r>
      <w:r>
        <w:rPr/>
        <w:t>парафинируют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покрывают</w:t>
      </w:r>
      <w:r>
        <w:rPr>
          <w:spacing w:val="-1"/>
        </w:rPr>
        <w:t> </w:t>
      </w:r>
      <w:r>
        <w:rPr/>
        <w:t>пищевым</w:t>
      </w:r>
      <w:r>
        <w:rPr>
          <w:spacing w:val="-2"/>
        </w:rPr>
        <w:t> </w:t>
      </w:r>
      <w:r>
        <w:rPr/>
        <w:t>воском.</w:t>
      </w:r>
      <w:r>
        <w:rPr>
          <w:spacing w:val="-1"/>
        </w:rPr>
        <w:t> </w:t>
      </w:r>
      <w:r>
        <w:rPr/>
        <w:t>Возникает</w:t>
      </w:r>
      <w:r>
        <w:rPr>
          <w:spacing w:val="-1"/>
        </w:rPr>
        <w:t> </w:t>
      </w:r>
      <w:r>
        <w:rPr/>
        <w:t>вопрос:</w:t>
      </w:r>
      <w:r>
        <w:rPr>
          <w:spacing w:val="-1"/>
        </w:rPr>
        <w:t> </w:t>
      </w:r>
      <w:r>
        <w:rPr/>
        <w:t>безопасны</w:t>
      </w:r>
      <w:r>
        <w:rPr>
          <w:spacing w:val="-2"/>
        </w:rPr>
        <w:t> </w:t>
      </w:r>
      <w:r>
        <w:rPr/>
        <w:t>ли такие</w:t>
      </w:r>
      <w:r>
        <w:rPr>
          <w:spacing w:val="-2"/>
        </w:rPr>
        <w:t> </w:t>
      </w:r>
      <w:r>
        <w:rPr/>
        <w:t>фрукты</w:t>
      </w:r>
      <w:r>
        <w:rPr>
          <w:spacing w:val="-2"/>
        </w:rPr>
        <w:t> </w:t>
      </w:r>
      <w:r>
        <w:rPr/>
        <w:t>и овощи?</w:t>
      </w:r>
    </w:p>
    <w:p>
      <w:pPr>
        <w:spacing w:after="0"/>
        <w:jc w:val="both"/>
        <w:sectPr>
          <w:footerReference w:type="default" r:id="rId5"/>
          <w:type w:val="continuous"/>
          <w:pgSz w:w="16840" w:h="11910" w:orient="landscape"/>
          <w:pgMar w:footer="523" w:top="1060" w:bottom="720" w:left="920" w:right="840"/>
          <w:pgNumType w:start="1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9"/>
        <w:gridCol w:w="7572"/>
      </w:tblGrid>
      <w:tr>
        <w:trPr>
          <w:trHeight w:val="7401" w:hRule="atLeast"/>
        </w:trPr>
        <w:tc>
          <w:tcPr>
            <w:tcW w:w="7279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Воскование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фруктов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5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353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«Природный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воск»,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 вопрос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413"/>
              <w:jc w:val="both"/>
              <w:rPr>
                <w:sz w:val="24"/>
              </w:rPr>
            </w:pPr>
            <w:r>
              <w:rPr>
                <w:sz w:val="24"/>
              </w:rPr>
              <w:t>Для чего, по мнению ботаников, в природе существует механизм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 естественного воскового налета практически на всех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ягодах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фруктах?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спелые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дольше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хранились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ветке.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107" w:right="489" w:firstLine="0"/>
              <w:jc w:val="left"/>
              <w:rPr>
                <w:sz w:val="24"/>
              </w:rPr>
            </w:pPr>
            <w:r>
              <w:rPr>
                <w:sz w:val="24"/>
              </w:rPr>
              <w:t>Чтобы спелые плоды были более заметными для птиц, так как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активное поедание плодов птицами способствует лучшему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размножению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растений.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107" w:right="981" w:firstLine="0"/>
              <w:jc w:val="left"/>
              <w:rPr>
                <w:sz w:val="24"/>
              </w:rPr>
            </w:pPr>
            <w:r>
              <w:rPr>
                <w:sz w:val="24"/>
              </w:rPr>
              <w:t>Чтобы спелые плоды были более заметными для птиц –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рационе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хватает воска.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предотвратить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высыхание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мякоти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плода.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предотвратить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чрезмерное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поглощение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влаги плодом.</w:t>
            </w:r>
          </w:p>
        </w:tc>
        <w:tc>
          <w:tcPr>
            <w:tcW w:w="7572" w:type="dxa"/>
          </w:tcPr>
          <w:p>
            <w:pPr>
              <w:pStyle w:val="TableParagraph"/>
              <w:spacing w:line="273" w:lineRule="exact"/>
              <w:ind w:left="1095" w:right="1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ВОСК</w:t>
            </w:r>
          </w:p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ind w:left="110" w:right="93" w:firstLine="37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созревания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плодово-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ягодных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оболочка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природный воск,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состоящий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 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эфиров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кислот.</w:t>
            </w:r>
          </w:p>
          <w:p>
            <w:pPr>
              <w:pStyle w:val="TableParagraph"/>
              <w:spacing w:before="1"/>
              <w:ind w:left="110" w:right="96" w:firstLine="372"/>
              <w:jc w:val="both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заметен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натуральный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яблоках,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черешне,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клюкве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447.000031pt;margin-top:167.280014pt;width:315pt;height:245.65pt;mso-position-horizontal-relative:page;mso-position-vertical-relative:page;z-index:-15918592" coordorigin="8940,3346" coordsize="6300,4913">
            <v:shape style="position:absolute;left:8940;top:3384;width:3329;height:2500" type="#_x0000_t75" alt="P35C2T2#yIS1" stroked="false">
              <v:imagedata r:id="rId6" o:title=""/>
            </v:shape>
            <v:shape style="position:absolute;left:12271;top:3345;width:2969;height:2532" type="#_x0000_t75" alt="P35C2T2#yIS2" stroked="false">
              <v:imagedata r:id="rId7" o:title=""/>
            </v:shape>
            <v:shape style="position:absolute;left:9525;top:5877;width:5132;height:2381" type="#_x0000_t75" stroked="false">
              <v:imagedata r:id="rId8" o:title="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header="0" w:footer="523" w:top="1100" w:bottom="720" w:left="920" w:right="840"/>
        </w:sectPr>
      </w:pPr>
    </w:p>
    <w:p>
      <w:pPr>
        <w:pStyle w:val="Heading1"/>
        <w:spacing w:line="274" w:lineRule="exact"/>
      </w:pPr>
      <w:r>
        <w:rPr/>
        <w:pict>
          <v:shape style="position:absolute;margin-left:51.000004pt;margin-top:3.083124pt;width:739.85pt;height:390.15pt;mso-position-horizontal-relative:page;mso-position-vertical-relative:paragraph;z-index:-15918080" coordorigin="1020,62" coordsize="14797,7803" path="m15806,62l10327,62,10318,62,10318,71,10318,7854,1030,7854,1030,71,10318,71,10318,62,1030,62,1020,62,1020,71,1020,7854,1020,7854,1020,7864,1030,7864,10318,7864,10327,7864,15806,7864,15806,7854,10327,7854,10327,71,15806,71,15806,62xm15816,62l15806,62,15806,71,15806,7854,15806,7854,15806,7864,15816,7864,15816,7854,15816,7854,15816,71,15816,62xe" filled="true" fillcolor="#000000" stroked="false">
            <v:path arrowok="t"/>
            <v:fill type="solid"/>
            <w10:wrap type="none"/>
          </v:shape>
        </w:pict>
      </w:r>
      <w:r>
        <w:rPr/>
        <w:t>Воскование</w:t>
      </w:r>
      <w:r>
        <w:rPr>
          <w:spacing w:val="-2"/>
        </w:rPr>
        <w:t> </w:t>
      </w:r>
      <w:r>
        <w:rPr/>
        <w:t>фруктов</w:t>
      </w:r>
    </w:p>
    <w:p>
      <w:pPr>
        <w:pStyle w:val="BodyText"/>
        <w:spacing w:line="274" w:lineRule="exact"/>
        <w:ind w:left="212"/>
      </w:pPr>
      <w:r>
        <w:rPr/>
        <w:t>Задание</w:t>
      </w:r>
      <w:r>
        <w:rPr>
          <w:spacing w:val="-2"/>
        </w:rPr>
        <w:t> </w:t>
      </w:r>
      <w:r>
        <w:rPr/>
        <w:t>2 / 5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212" w:right="1" w:firstLine="0"/>
        <w:jc w:val="both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«Промышленная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обработка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фруктов»,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расположенный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ответа на вопрос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используйте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метод «Перетащить и оставить».</w:t>
      </w:r>
    </w:p>
    <w:p>
      <w:pPr>
        <w:pStyle w:val="BodyText"/>
        <w:rPr>
          <w:i/>
        </w:rPr>
      </w:pPr>
    </w:p>
    <w:p>
      <w:pPr>
        <w:pStyle w:val="BodyText"/>
        <w:ind w:left="212"/>
        <w:jc w:val="both"/>
      </w:pPr>
      <w:r>
        <w:rPr/>
        <w:t>Расположите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этапы</w:t>
      </w:r>
      <w:r>
        <w:rPr>
          <w:spacing w:val="1"/>
        </w:rPr>
        <w:t> </w:t>
      </w:r>
      <w:r>
        <w:rPr/>
        <w:t>обработки</w:t>
      </w:r>
      <w:r>
        <w:rPr>
          <w:spacing w:val="1"/>
        </w:rPr>
        <w:t> </w:t>
      </w:r>
      <w:r>
        <w:rPr/>
        <w:t>яблок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следования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производстве.</w:t>
      </w:r>
    </w:p>
    <w:p>
      <w:pPr>
        <w:pStyle w:val="BodyText"/>
      </w:pPr>
    </w:p>
    <w:p>
      <w:pPr>
        <w:spacing w:before="0"/>
        <w:ind w:left="212" w:right="0" w:firstLine="0"/>
        <w:jc w:val="both"/>
        <w:rPr>
          <w:i/>
          <w:sz w:val="24"/>
        </w:rPr>
      </w:pPr>
      <w:r>
        <w:rPr>
          <w:i/>
          <w:sz w:val="24"/>
        </w:rPr>
        <w:t>Используйте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«Перетащить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оставить»,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расположить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этапы промышленной обработки фруктов в правильной последовательности. Чтобы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изменить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перетащите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элемент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исходное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место,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затем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перетащите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другой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элемент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выбранное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место.</w:t>
      </w:r>
    </w:p>
    <w:p>
      <w:pPr>
        <w:pStyle w:val="BodyText"/>
        <w:spacing w:before="8" w:after="1"/>
        <w:rPr>
          <w:i/>
        </w:r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2302"/>
        <w:gridCol w:w="2060"/>
        <w:gridCol w:w="2182"/>
      </w:tblGrid>
      <w:tr>
        <w:trPr>
          <w:trHeight w:val="1605" w:hRule="atLeast"/>
        </w:trPr>
        <w:tc>
          <w:tcPr>
            <w:tcW w:w="2530" w:type="dxa"/>
          </w:tcPr>
          <w:p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Нанесение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воска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53186" cy="819150"/>
                  <wp:effectExtent l="0" t="0" r="0" b="0"/>
                  <wp:docPr id="1" name="image4.jpeg" descr="P54C1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186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02" w:type="dxa"/>
          </w:tcPr>
          <w:p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Сушка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11971" cy="835533"/>
                  <wp:effectExtent l="0" t="0" r="0" b="0"/>
                  <wp:docPr id="3" name="image5.jpeg" descr="P56C1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71" cy="835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060" w:type="dxa"/>
          </w:tcPr>
          <w:p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Мойка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59535" cy="810958"/>
                  <wp:effectExtent l="0" t="0" r="0" b="0"/>
                  <wp:docPr id="5" name="image6.jpeg" descr="P58C1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535" cy="810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82" w:type="dxa"/>
          </w:tcPr>
          <w:p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Полировка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33361" cy="823245"/>
                  <wp:effectExtent l="0" t="0" r="0" b="0"/>
                  <wp:docPr id="7" name="image7.jpeg" descr="P59C1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361" cy="82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3"/>
        <w:rPr>
          <w:i/>
          <w:sz w:val="23"/>
        </w:rPr>
      </w:pPr>
    </w:p>
    <w:p>
      <w:pPr>
        <w:pStyle w:val="BodyText"/>
        <w:ind w:left="212"/>
        <w:jc w:val="both"/>
      </w:pPr>
      <w:r>
        <w:rPr/>
        <w:t>Этапы</w:t>
      </w:r>
      <w:r>
        <w:rPr>
          <w:spacing w:val="-2"/>
        </w:rPr>
        <w:t> </w:t>
      </w:r>
      <w:r>
        <w:rPr/>
        <w:t>промышленной</w:t>
      </w:r>
      <w:r>
        <w:rPr>
          <w:spacing w:val="-3"/>
        </w:rPr>
        <w:t> </w:t>
      </w:r>
      <w:r>
        <w:rPr/>
        <w:t>обработки яблок</w:t>
      </w:r>
    </w:p>
    <w:p>
      <w:pPr>
        <w:pStyle w:val="Heading1"/>
        <w:ind w:left="235"/>
      </w:pPr>
      <w:r>
        <w:rPr>
          <w:b w:val="0"/>
        </w:rPr>
        <w:br w:type="column"/>
      </w:r>
      <w:r>
        <w:rPr/>
        <w:t>ПРОМЫШЛЕННАЯ</w:t>
      </w:r>
      <w:r>
        <w:rPr>
          <w:spacing w:val="-6"/>
        </w:rPr>
        <w:t> </w:t>
      </w:r>
      <w:r>
        <w:rPr/>
        <w:t>ОБРАБОТКА</w:t>
      </w:r>
      <w:r>
        <w:rPr>
          <w:spacing w:val="-5"/>
        </w:rPr>
        <w:t> </w:t>
      </w:r>
      <w:r>
        <w:rPr/>
        <w:t>ФРУКТОВ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75" w:right="289" w:firstLine="482"/>
        <w:jc w:val="both"/>
      </w:pPr>
      <w:r>
        <w:rPr/>
        <w:t>После</w:t>
      </w:r>
      <w:r>
        <w:rPr>
          <w:spacing w:val="1"/>
        </w:rPr>
        <w:t> </w:t>
      </w:r>
      <w:r>
        <w:rPr/>
        <w:t>сбора</w:t>
      </w:r>
      <w:r>
        <w:rPr>
          <w:spacing w:val="1"/>
        </w:rPr>
        <w:t> </w:t>
      </w:r>
      <w:r>
        <w:rPr/>
        <w:t>урожая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массовом</w:t>
      </w:r>
      <w:r>
        <w:rPr>
          <w:spacing w:val="1"/>
        </w:rPr>
        <w:t> </w:t>
      </w:r>
      <w:r>
        <w:rPr/>
        <w:t>режиме</w:t>
      </w:r>
      <w:r>
        <w:rPr>
          <w:spacing w:val="1"/>
        </w:rPr>
        <w:t> </w:t>
      </w:r>
      <w:r>
        <w:rPr/>
        <w:t>фрукты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обязательном</w:t>
      </w:r>
      <w:r>
        <w:rPr>
          <w:spacing w:val="1"/>
        </w:rPr>
        <w:t> </w:t>
      </w:r>
      <w:r>
        <w:rPr/>
        <w:t>порядке</w:t>
      </w:r>
      <w:r>
        <w:rPr>
          <w:spacing w:val="61"/>
        </w:rPr>
        <w:t> </w:t>
      </w:r>
      <w:r>
        <w:rPr/>
        <w:t>промывают,</w:t>
      </w:r>
      <w:r>
        <w:rPr>
          <w:spacing w:val="1"/>
        </w:rPr>
        <w:t> </w:t>
      </w:r>
      <w:r>
        <w:rPr/>
        <w:t>чтобы избавиться от скопившихся на поверхности</w:t>
      </w:r>
      <w:r>
        <w:rPr>
          <w:spacing w:val="1"/>
        </w:rPr>
        <w:t> </w:t>
      </w:r>
      <w:r>
        <w:rPr/>
        <w:t>пыли, грязи и химикатов. После такой процедуры</w:t>
      </w:r>
      <w:r>
        <w:rPr>
          <w:spacing w:val="1"/>
        </w:rPr>
        <w:t> </w:t>
      </w:r>
      <w:r>
        <w:rPr/>
        <w:t>натуральное восковое покрытие смывается. Чтобы</w:t>
      </w:r>
      <w:r>
        <w:rPr>
          <w:spacing w:val="1"/>
        </w:rPr>
        <w:t> </w:t>
      </w:r>
      <w:r>
        <w:rPr/>
        <w:t>избежать быстрого увядания, порчи и обеспечить</w:t>
      </w:r>
      <w:r>
        <w:rPr>
          <w:spacing w:val="1"/>
        </w:rPr>
        <w:t> </w:t>
      </w:r>
      <w:r>
        <w:rPr/>
        <w:t>длительное хранение и транспортировку, фрукты</w:t>
      </w:r>
      <w:r>
        <w:rPr>
          <w:spacing w:val="1"/>
        </w:rPr>
        <w:t> </w:t>
      </w:r>
      <w:r>
        <w:rPr/>
        <w:t>покрывают специальным воском. Чаще всего его</w:t>
      </w:r>
      <w:r>
        <w:rPr>
          <w:spacing w:val="1"/>
        </w:rPr>
        <w:t> </w:t>
      </w:r>
      <w:r>
        <w:rPr/>
        <w:t>распыляют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сухие</w:t>
      </w:r>
      <w:r>
        <w:rPr>
          <w:spacing w:val="1"/>
        </w:rPr>
        <w:t> </w:t>
      </w:r>
      <w:r>
        <w:rPr/>
        <w:t>чистые</w:t>
      </w:r>
      <w:r>
        <w:rPr>
          <w:spacing w:val="1"/>
        </w:rPr>
        <w:t> </w:t>
      </w:r>
      <w:r>
        <w:rPr/>
        <w:t>плоды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установок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разбрызгивателей.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создать</w:t>
      </w:r>
      <w:r>
        <w:rPr>
          <w:spacing w:val="1"/>
        </w:rPr>
        <w:t> </w:t>
      </w:r>
      <w:r>
        <w:rPr/>
        <w:t>слой</w:t>
      </w:r>
      <w:r>
        <w:rPr>
          <w:spacing w:val="1"/>
        </w:rPr>
        <w:t> </w:t>
      </w:r>
      <w:r>
        <w:rPr/>
        <w:t>минимальной</w:t>
      </w:r>
      <w:r>
        <w:rPr>
          <w:spacing w:val="1"/>
        </w:rPr>
        <w:t> </w:t>
      </w:r>
      <w:r>
        <w:rPr/>
        <w:t>толщины.</w:t>
      </w:r>
      <w:r>
        <w:rPr>
          <w:spacing w:val="1"/>
        </w:rPr>
        <w:t> </w:t>
      </w:r>
      <w:r>
        <w:rPr/>
        <w:t>Восковое</w:t>
      </w:r>
      <w:r>
        <w:rPr>
          <w:spacing w:val="1"/>
        </w:rPr>
        <w:t> </w:t>
      </w:r>
      <w:r>
        <w:rPr/>
        <w:t>покрытие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естественным</w:t>
      </w:r>
      <w:r>
        <w:rPr>
          <w:spacing w:val="1"/>
        </w:rPr>
        <w:t> </w:t>
      </w:r>
      <w:r>
        <w:rPr/>
        <w:t>(пчелиный</w:t>
      </w:r>
      <w:r>
        <w:rPr>
          <w:spacing w:val="1"/>
        </w:rPr>
        <w:t> </w:t>
      </w:r>
      <w:r>
        <w:rPr/>
        <w:t>воск,</w:t>
      </w:r>
      <w:r>
        <w:rPr>
          <w:spacing w:val="1"/>
        </w:rPr>
        <w:t> </w:t>
      </w:r>
      <w:r>
        <w:rPr/>
        <w:t>пальмовый</w:t>
      </w:r>
      <w:r>
        <w:rPr>
          <w:spacing w:val="1"/>
        </w:rPr>
        <w:t> </w:t>
      </w:r>
      <w:r>
        <w:rPr/>
        <w:t>воск,</w:t>
      </w:r>
      <w:r>
        <w:rPr>
          <w:spacing w:val="1"/>
        </w:rPr>
        <w:t> </w:t>
      </w:r>
      <w:r>
        <w:rPr/>
        <w:t>шеллак,</w:t>
      </w:r>
      <w:r>
        <w:rPr>
          <w:spacing w:val="1"/>
        </w:rPr>
        <w:t> </w:t>
      </w:r>
      <w:r>
        <w:rPr/>
        <w:t>вазелин),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искусственным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синтетический</w:t>
      </w:r>
      <w:r>
        <w:rPr>
          <w:spacing w:val="1"/>
        </w:rPr>
        <w:t> </w:t>
      </w:r>
      <w:r>
        <w:rPr/>
        <w:t>парафин.</w:t>
      </w:r>
      <w:r>
        <w:rPr>
          <w:spacing w:val="1"/>
        </w:rPr>
        <w:t> </w:t>
      </w:r>
      <w:r>
        <w:rPr/>
        <w:t>Расположите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этапы обработки яблок в порядке следования их на</w:t>
      </w:r>
      <w:r>
        <w:rPr>
          <w:spacing w:val="-57"/>
        </w:rPr>
        <w:t> </w:t>
      </w:r>
      <w:r>
        <w:rPr/>
        <w:t>производстве.</w:t>
      </w:r>
    </w:p>
    <w:p>
      <w:pPr>
        <w:spacing w:after="0"/>
        <w:jc w:val="both"/>
        <w:sectPr>
          <w:pgSz w:w="16840" w:h="11910" w:orient="landscape"/>
          <w:pgMar w:header="0" w:footer="523" w:top="1060" w:bottom="740" w:left="920" w:right="840"/>
          <w:cols w:num="2" w:equalWidth="0">
            <w:col w:w="9298" w:space="40"/>
            <w:col w:w="5742"/>
          </w:cols>
        </w:sect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2410"/>
        <w:gridCol w:w="2127"/>
        <w:gridCol w:w="2127"/>
      </w:tblGrid>
      <w:tr>
        <w:trPr>
          <w:trHeight w:val="1307" w:hRule="atLeast"/>
        </w:trPr>
        <w:tc>
          <w:tcPr>
            <w:tcW w:w="2405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</w:tr>
    </w:tbl>
    <w:p>
      <w:pPr>
        <w:spacing w:after="0" w:line="268" w:lineRule="exact"/>
        <w:rPr>
          <w:sz w:val="24"/>
        </w:rPr>
        <w:sectPr>
          <w:type w:val="continuous"/>
          <w:pgSz w:w="16840" w:h="11910" w:orient="landscape"/>
          <w:pgMar w:top="1060" w:bottom="720" w:left="920" w:right="8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9"/>
        <w:gridCol w:w="7572"/>
      </w:tblGrid>
      <w:tr>
        <w:trPr>
          <w:trHeight w:val="5373" w:hRule="atLeast"/>
        </w:trPr>
        <w:tc>
          <w:tcPr>
            <w:tcW w:w="7279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Воскование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фруктов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5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«Воскование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старинная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технология»,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 справа. Для ответа на вопрос отметьте нужный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Какое свойство объединяет воск, желатин и жир, позволяющее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 для сохранения овощей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фруктов?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Несмачиваемость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водой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Прозрачность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Съедобность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Плохая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теплопроводность</w:t>
            </w:r>
          </w:p>
        </w:tc>
        <w:tc>
          <w:tcPr>
            <w:tcW w:w="7572" w:type="dxa"/>
          </w:tcPr>
          <w:p>
            <w:pPr>
              <w:pStyle w:val="TableParagraph"/>
              <w:spacing w:line="273" w:lineRule="exact"/>
              <w:ind w:left="1098" w:right="1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ВОСКОВАНИЕ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СТАРИННАЯ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ТЕХНОЛОГИЯ</w:t>
            </w:r>
          </w:p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ind w:left="110" w:right="97" w:firstLine="516"/>
              <w:jc w:val="both"/>
              <w:rPr>
                <w:sz w:val="24"/>
              </w:rPr>
            </w:pPr>
            <w:r>
              <w:rPr>
                <w:sz w:val="24"/>
              </w:rPr>
              <w:t>Интересно,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фрукты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овощи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обрабатываются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другими органическими соединениями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 одно столетие.</w:t>
            </w:r>
          </w:p>
          <w:p>
            <w:pPr>
              <w:pStyle w:val="TableParagraph"/>
              <w:ind w:left="110" w:right="94" w:firstLine="516"/>
              <w:jc w:val="both"/>
              <w:rPr>
                <w:sz w:val="24"/>
              </w:rPr>
            </w:pPr>
            <w:r>
              <w:rPr>
                <w:sz w:val="24"/>
              </w:rPr>
              <w:t>Так, в 19-м веке в США пищевые продукты, которые хранились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погребах,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обрабатывали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желатином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защитный слой сродни тому, который образуется и после обработки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воском.</w:t>
            </w:r>
          </w:p>
          <w:p>
            <w:pPr>
              <w:pStyle w:val="TableParagraph"/>
              <w:spacing w:before="1"/>
              <w:ind w:left="110" w:right="93" w:firstLine="51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средневековой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воска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желатина жир, который также создавал защитную пленку. В Японии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аналогичной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переваренного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соевого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соуса. Подобных вариантов существуют тысячи, но все их объединяет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образование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защитного слоя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продуктах.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0" w:footer="523" w:top="1100" w:bottom="720" w:left="920" w:right="840"/>
        </w:sectPr>
      </w:pPr>
    </w:p>
    <w:p>
      <w:pPr>
        <w:pStyle w:val="Heading1"/>
        <w:spacing w:line="274" w:lineRule="exact" w:before="72"/>
      </w:pPr>
      <w:r>
        <w:rPr/>
        <w:t>Воскование</w:t>
      </w:r>
      <w:r>
        <w:rPr>
          <w:spacing w:val="-2"/>
        </w:rPr>
        <w:t> </w:t>
      </w:r>
      <w:r>
        <w:rPr/>
        <w:t>фруктов</w:t>
      </w:r>
    </w:p>
    <w:p>
      <w:pPr>
        <w:pStyle w:val="BodyText"/>
        <w:spacing w:line="274" w:lineRule="exact"/>
        <w:ind w:left="212"/>
      </w:pPr>
      <w:r>
        <w:rPr/>
        <w:t>Задание</w:t>
      </w:r>
      <w:r>
        <w:rPr>
          <w:spacing w:val="-2"/>
        </w:rPr>
        <w:t> </w:t>
      </w:r>
      <w:r>
        <w:rPr/>
        <w:t>4 / 5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212" w:right="0" w:firstLine="0"/>
        <w:jc w:val="both"/>
        <w:rPr>
          <w:i/>
          <w:sz w:val="24"/>
        </w:rPr>
      </w:pPr>
      <w:r>
        <w:rPr>
          <w:i/>
          <w:sz w:val="24"/>
        </w:rPr>
        <w:t>Прочитайте текст «Домашний эксперимент»,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Отметьте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нужный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ответа,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затем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запишите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ответ.</w:t>
      </w:r>
    </w:p>
    <w:p>
      <w:pPr>
        <w:pStyle w:val="BodyText"/>
        <w:rPr>
          <w:i/>
        </w:rPr>
      </w:pPr>
    </w:p>
    <w:p>
      <w:pPr>
        <w:pStyle w:val="BodyText"/>
        <w:ind w:left="212" w:right="3"/>
        <w:jc w:val="both"/>
      </w:pPr>
      <w:r>
        <w:rPr/>
        <w:t>Подтвердил ли эксперимент гипотезу, которую</w:t>
      </w:r>
      <w:r>
        <w:rPr>
          <w:spacing w:val="1"/>
        </w:rPr>
        <w:t> </w:t>
      </w:r>
      <w:r>
        <w:rPr/>
        <w:t>проверяли ребята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своем</w:t>
      </w:r>
      <w:r>
        <w:rPr>
          <w:spacing w:val="-1"/>
        </w:rPr>
        <w:t> </w:t>
      </w:r>
      <w:r>
        <w:rPr/>
        <w:t>эксперименте?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487" w:val="left" w:leader="none"/>
        </w:tabs>
        <w:spacing w:line="240" w:lineRule="auto" w:before="0" w:after="0"/>
        <w:ind w:left="486" w:right="0" w:hanging="275"/>
        <w:jc w:val="left"/>
        <w:rPr>
          <w:sz w:val="24"/>
        </w:rPr>
      </w:pPr>
      <w:r>
        <w:rPr>
          <w:sz w:val="24"/>
        </w:rPr>
        <w:t>Да</w:t>
      </w:r>
    </w:p>
    <w:p>
      <w:pPr>
        <w:pStyle w:val="ListParagraph"/>
        <w:numPr>
          <w:ilvl w:val="0"/>
          <w:numId w:val="3"/>
        </w:numPr>
        <w:tabs>
          <w:tab w:pos="487" w:val="left" w:leader="none"/>
        </w:tabs>
        <w:spacing w:line="240" w:lineRule="auto" w:before="0" w:after="0"/>
        <w:ind w:left="486" w:right="0" w:hanging="275"/>
        <w:jc w:val="left"/>
        <w:rPr>
          <w:sz w:val="24"/>
        </w:rPr>
      </w:pPr>
      <w:r>
        <w:rPr>
          <w:sz w:val="24"/>
        </w:rPr>
        <w:t>Нет</w:t>
      </w:r>
    </w:p>
    <w:p>
      <w:pPr>
        <w:pStyle w:val="BodyText"/>
      </w:pPr>
    </w:p>
    <w:p>
      <w:pPr>
        <w:pStyle w:val="BodyText"/>
        <w:ind w:left="212" w:right="3"/>
        <w:jc w:val="both"/>
      </w:pPr>
      <w:r>
        <w:rPr/>
        <w:t>Запишите</w:t>
      </w:r>
      <w:r>
        <w:rPr>
          <w:spacing w:val="1"/>
        </w:rPr>
        <w:t> </w:t>
      </w:r>
      <w:r>
        <w:rPr/>
        <w:t>формулировку</w:t>
      </w:r>
      <w:r>
        <w:rPr>
          <w:spacing w:val="1"/>
        </w:rPr>
        <w:t> </w:t>
      </w:r>
      <w:r>
        <w:rPr/>
        <w:t>гипотезы,</w:t>
      </w:r>
      <w:r>
        <w:rPr>
          <w:spacing w:val="1"/>
        </w:rPr>
        <w:t> </w:t>
      </w:r>
      <w:r>
        <w:rPr/>
        <w:t>которую</w:t>
      </w:r>
      <w:r>
        <w:rPr>
          <w:spacing w:val="1"/>
        </w:rPr>
        <w:t> </w:t>
      </w:r>
      <w:r>
        <w:rPr/>
        <w:t>могли проверять</w:t>
      </w:r>
      <w:r>
        <w:rPr>
          <w:spacing w:val="-1"/>
        </w:rPr>
        <w:t> </w:t>
      </w:r>
      <w:r>
        <w:rPr/>
        <w:t>ребята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своем</w:t>
      </w:r>
      <w:r>
        <w:rPr>
          <w:spacing w:val="-2"/>
        </w:rPr>
        <w:t> </w:t>
      </w:r>
      <w:r>
        <w:rPr/>
        <w:t>эксперименте.</w:t>
      </w:r>
    </w:p>
    <w:p>
      <w:pPr>
        <w:pStyle w:val="BodyText"/>
      </w:pPr>
    </w:p>
    <w:p>
      <w:pPr>
        <w:spacing w:before="0"/>
        <w:ind w:left="212" w:right="0" w:firstLine="0"/>
        <w:jc w:val="both"/>
        <w:rPr>
          <w:i/>
          <w:sz w:val="24"/>
        </w:rPr>
      </w:pPr>
      <w:r>
        <w:rPr>
          <w:i/>
          <w:sz w:val="24"/>
        </w:rPr>
        <w:t>Запишите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BodyText"/>
        <w:spacing w:before="4" w:after="39"/>
        <w:rPr>
          <w:i/>
          <w:sz w:val="21"/>
        </w:rPr>
      </w:pPr>
    </w:p>
    <w:p>
      <w:pPr>
        <w:pStyle w:val="BodyText"/>
        <w:ind w:left="212" w:right="-58"/>
        <w:rPr>
          <w:sz w:val="20"/>
        </w:rPr>
      </w:pPr>
      <w:r>
        <w:rPr>
          <w:sz w:val="20"/>
        </w:rPr>
        <w:pict>
          <v:group style="width:254.65pt;height:28.6pt;mso-position-horizontal-relative:char;mso-position-vertical-relative:line" coordorigin="0,0" coordsize="5093,572">
            <v:shape style="position:absolute;left:0;top:0;width:5093;height:572" coordorigin="0,0" coordsize="5093,572" path="m5083,0l10,0,10,0,0,0,0,10,0,562,0,571,10,571,10,571,5083,571,5083,562,10,562,10,10,5083,10,5083,0xm5093,0l5083,0,5083,10,5083,562,5083,571,5093,571,5093,562,5093,10,5093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Heading1"/>
        <w:spacing w:before="72"/>
        <w:ind w:left="3012" w:right="3130"/>
        <w:jc w:val="center"/>
      </w:pPr>
      <w:r>
        <w:rPr>
          <w:b w:val="0"/>
        </w:rPr>
        <w:br w:type="column"/>
      </w:r>
      <w:r>
        <w:rPr/>
        <w:t>ДОМАШНИЙ</w:t>
      </w:r>
      <w:r>
        <w:rPr>
          <w:spacing w:val="-8"/>
        </w:rPr>
        <w:t> </w:t>
      </w:r>
      <w:r>
        <w:rPr/>
        <w:t>ЭКСПЕРИМЕНТ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75" w:firstLine="645"/>
      </w:pPr>
      <w:r>
        <w:rPr/>
        <w:t>Восьмиклассники</w:t>
      </w:r>
      <w:r>
        <w:rPr>
          <w:spacing w:val="27"/>
        </w:rPr>
        <w:t> </w:t>
      </w:r>
      <w:r>
        <w:rPr/>
        <w:t>решили</w:t>
      </w:r>
      <w:r>
        <w:rPr>
          <w:spacing w:val="28"/>
        </w:rPr>
        <w:t> </w:t>
      </w:r>
      <w:r>
        <w:rPr/>
        <w:t>провести</w:t>
      </w:r>
      <w:r>
        <w:rPr>
          <w:spacing w:val="28"/>
        </w:rPr>
        <w:t> </w:t>
      </w:r>
      <w:r>
        <w:rPr/>
        <w:t>эксперимент</w:t>
      </w:r>
      <w:r>
        <w:rPr>
          <w:spacing w:val="27"/>
        </w:rPr>
        <w:t> </w:t>
      </w:r>
      <w:r>
        <w:rPr/>
        <w:t>по</w:t>
      </w:r>
      <w:r>
        <w:rPr>
          <w:spacing w:val="27"/>
        </w:rPr>
        <w:t> </w:t>
      </w:r>
      <w:r>
        <w:rPr/>
        <w:t>воскованию.</w:t>
      </w:r>
      <w:r>
        <w:rPr>
          <w:spacing w:val="27"/>
        </w:rPr>
        <w:t> </w:t>
      </w:r>
      <w:r>
        <w:rPr/>
        <w:t>Для</w:t>
      </w:r>
      <w:r>
        <w:rPr>
          <w:spacing w:val="26"/>
        </w:rPr>
        <w:t> </w:t>
      </w:r>
      <w:r>
        <w:rPr/>
        <w:t>этого</w:t>
      </w:r>
      <w:r>
        <w:rPr>
          <w:spacing w:val="27"/>
        </w:rPr>
        <w:t> </w:t>
      </w:r>
      <w:r>
        <w:rPr/>
        <w:t>взяли</w:t>
      </w:r>
      <w:r>
        <w:rPr>
          <w:spacing w:val="-57"/>
        </w:rPr>
        <w:t> </w:t>
      </w:r>
      <w:r>
        <w:rPr/>
        <w:t>два</w:t>
      </w:r>
      <w:r>
        <w:rPr>
          <w:spacing w:val="-2"/>
        </w:rPr>
        <w:t> </w:t>
      </w:r>
      <w:r>
        <w:rPr/>
        <w:t>одинаковых набора</w:t>
      </w:r>
      <w:r>
        <w:rPr>
          <w:spacing w:val="-1"/>
        </w:rPr>
        <w:t> </w:t>
      </w:r>
      <w:r>
        <w:rPr/>
        <w:t>из</w:t>
      </w:r>
      <w:r>
        <w:rPr>
          <w:spacing w:val="1"/>
        </w:rPr>
        <w:t> </w:t>
      </w:r>
      <w:r>
        <w:rPr/>
        <w:t>четырех</w:t>
      </w:r>
      <w:r>
        <w:rPr>
          <w:spacing w:val="2"/>
        </w:rPr>
        <w:t> </w:t>
      </w:r>
      <w:r>
        <w:rPr/>
        <w:t>фруктов</w:t>
      </w:r>
      <w:r>
        <w:rPr>
          <w:spacing w:val="-1"/>
        </w:rPr>
        <w:t> </w:t>
      </w:r>
      <w:r>
        <w:rPr/>
        <w:t>и овощей: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53"/>
        <w:ind w:left="175" w:firstLine="645"/>
      </w:pPr>
      <w:r>
        <w:rPr/>
        <w:t>Четыре</w:t>
      </w:r>
      <w:r>
        <w:rPr>
          <w:spacing w:val="59"/>
        </w:rPr>
        <w:t> </w:t>
      </w:r>
      <w:r>
        <w:rPr/>
        <w:t>образца  первого</w:t>
      </w:r>
      <w:r>
        <w:rPr>
          <w:spacing w:val="2"/>
        </w:rPr>
        <w:t> </w:t>
      </w:r>
      <w:r>
        <w:rPr/>
        <w:t>набора  обмакнули</w:t>
      </w:r>
      <w:r>
        <w:rPr>
          <w:spacing w:val="4"/>
        </w:rPr>
        <w:t> </w:t>
      </w:r>
      <w:r>
        <w:rPr/>
        <w:t>в  воск,</w:t>
      </w:r>
      <w:r>
        <w:rPr>
          <w:spacing w:val="1"/>
        </w:rPr>
        <w:t> </w:t>
      </w:r>
      <w:r>
        <w:rPr/>
        <w:t>образцы  второго</w:t>
      </w:r>
      <w:r>
        <w:rPr>
          <w:spacing w:val="1"/>
        </w:rPr>
        <w:t> </w:t>
      </w:r>
      <w:r>
        <w:rPr/>
        <w:t>набора</w:t>
      </w:r>
      <w:r>
        <w:rPr>
          <w:spacing w:val="59"/>
        </w:rPr>
        <w:t> </w:t>
      </w:r>
      <w:r>
        <w:rPr/>
        <w:t>не</w:t>
      </w:r>
      <w:r>
        <w:rPr>
          <w:spacing w:val="-57"/>
        </w:rPr>
        <w:t> </w:t>
      </w:r>
      <w:r>
        <w:rPr/>
        <w:t>обмакивали в</w:t>
      </w:r>
      <w:r>
        <w:rPr>
          <w:spacing w:val="-1"/>
        </w:rPr>
        <w:t> </w:t>
      </w:r>
      <w:r>
        <w:rPr/>
        <w:t>воск: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tabs>
          <w:tab w:pos="1985" w:val="left" w:leader="none"/>
          <w:tab w:pos="3903" w:val="left" w:leader="none"/>
          <w:tab w:pos="5511" w:val="left" w:leader="none"/>
          <w:tab w:pos="6240" w:val="left" w:leader="none"/>
          <w:tab w:pos="7508" w:val="left" w:leader="none"/>
          <w:tab w:pos="8355" w:val="left" w:leader="none"/>
        </w:tabs>
        <w:spacing w:before="1"/>
        <w:ind w:left="175" w:right="291" w:firstLine="645"/>
      </w:pPr>
      <w:r>
        <w:rPr/>
        <w:t>Провели</w:t>
        <w:tab/>
        <w:t>первоначальное</w:t>
        <w:tab/>
        <w:t>взвешивание</w:t>
        <w:tab/>
        <w:t>всех</w:t>
        <w:tab/>
        <w:t>образцов,</w:t>
        <w:tab/>
        <w:t>затем</w:t>
        <w:tab/>
      </w:r>
      <w:r>
        <w:rPr>
          <w:spacing w:val="-1"/>
        </w:rPr>
        <w:t>повторили</w:t>
      </w:r>
      <w:r>
        <w:rPr>
          <w:spacing w:val="-57"/>
        </w:rPr>
        <w:t> </w:t>
      </w:r>
      <w:r>
        <w:rPr/>
        <w:t>взвешивание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3-ий и</w:t>
      </w:r>
      <w:r>
        <w:rPr>
          <w:spacing w:val="-2"/>
        </w:rPr>
        <w:t> </w:t>
      </w:r>
      <w:r>
        <w:rPr/>
        <w:t>6-ой день. Результаты</w:t>
      </w:r>
      <w:r>
        <w:rPr>
          <w:spacing w:val="-2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занесли в</w:t>
      </w:r>
      <w:r>
        <w:rPr>
          <w:spacing w:val="-1"/>
        </w:rPr>
        <w:t> </w:t>
      </w:r>
      <w:r>
        <w:rPr/>
        <w:t>таблицу:</w:t>
      </w:r>
    </w:p>
    <w:p>
      <w:pPr>
        <w:spacing w:after="0"/>
        <w:sectPr>
          <w:pgSz w:w="16840" w:h="11910" w:orient="landscape"/>
          <w:pgMar w:header="0" w:footer="523" w:top="780" w:bottom="720" w:left="920" w:right="840"/>
          <w:cols w:num="2" w:equalWidth="0">
            <w:col w:w="5306" w:space="40"/>
            <w:col w:w="9734"/>
          </w:cols>
        </w:sectPr>
      </w:pPr>
    </w:p>
    <w:p>
      <w:pPr>
        <w:pStyle w:val="BodyText"/>
        <w:spacing w:before="7" w:after="1"/>
      </w:pPr>
      <w:r>
        <w:rPr/>
        <w:pict>
          <v:group style="position:absolute;margin-left:51pt;margin-top:42.600006pt;width:739.85pt;height:496.7pt;mso-position-horizontal-relative:page;mso-position-vertical-relative:page;z-index:-15917056" coordorigin="1020,852" coordsize="14797,9934">
            <v:shape style="position:absolute;left:1020;top:852;width:14797;height:9934" coordorigin="1020,852" coordsize="14797,9934" path="m15806,10776l6338,10776,6329,10776,1030,10776,1020,10776,1020,10786,1030,10786,6329,10786,6338,10786,15806,10786,15806,10776xm15806,852l6338,852,6329,852,1030,852,1020,852,1020,862,1020,10776,1030,10776,1030,862,6329,862,6329,10776,6338,10776,6338,862,15806,862,15806,852xm15816,10776l15806,10776,15806,10786,15816,10786,15816,10776xm15816,852l15806,852,15806,862,15806,10776,15816,10776,15816,862,15816,852xe" filled="true" fillcolor="#000000" stroked="false">
              <v:path arrowok="t"/>
              <v:fill type="solid"/>
            </v:shape>
            <v:shape style="position:absolute;left:7087;top:1965;width:6327;height:3448" type="#_x0000_t75" alt="P123C2T5#yIS1" stroked="false">
              <v:imagedata r:id="rId13" o:title=""/>
            </v:shape>
            <v:shape style="position:absolute;left:7087;top:5959;width:6330;height:2404" type="#_x0000_t75" alt="P125C2T5#yIS1" stroked="false">
              <v:imagedata r:id="rId14" o:title=""/>
            </v:shape>
            <w10:wrap type="none"/>
          </v:group>
        </w:pict>
      </w:r>
    </w:p>
    <w:tbl>
      <w:tblPr>
        <w:tblW w:w="0" w:type="auto"/>
        <w:jc w:val="left"/>
        <w:tblInd w:w="5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8"/>
        <w:gridCol w:w="962"/>
        <w:gridCol w:w="888"/>
        <w:gridCol w:w="974"/>
        <w:gridCol w:w="1152"/>
        <w:gridCol w:w="962"/>
        <w:gridCol w:w="888"/>
        <w:gridCol w:w="974"/>
        <w:gridCol w:w="1152"/>
      </w:tblGrid>
      <w:tr>
        <w:trPr>
          <w:trHeight w:val="275" w:hRule="atLeast"/>
        </w:trPr>
        <w:tc>
          <w:tcPr>
            <w:tcW w:w="1298" w:type="dxa"/>
            <w:vMerge w:val="restart"/>
          </w:tcPr>
          <w:p>
            <w:pPr>
              <w:pStyle w:val="TableParagraph"/>
              <w:spacing w:before="135"/>
              <w:ind w:left="220"/>
              <w:rPr>
                <w:sz w:val="24"/>
              </w:rPr>
            </w:pPr>
            <w:r>
              <w:rPr>
                <w:sz w:val="24"/>
              </w:rPr>
              <w:t>Масса,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</w:t>
            </w:r>
          </w:p>
        </w:tc>
        <w:tc>
          <w:tcPr>
            <w:tcW w:w="3976" w:type="dxa"/>
            <w:gridSpan w:val="4"/>
          </w:tcPr>
          <w:p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парафином</w:t>
            </w:r>
          </w:p>
        </w:tc>
        <w:tc>
          <w:tcPr>
            <w:tcW w:w="3976" w:type="dxa"/>
            <w:gridSpan w:val="4"/>
          </w:tcPr>
          <w:p>
            <w:pPr>
              <w:pStyle w:val="TableParagraph"/>
              <w:spacing w:line="256" w:lineRule="exact"/>
              <w:ind w:left="7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парафином</w:t>
            </w:r>
          </w:p>
        </w:tc>
      </w:tr>
      <w:tr>
        <w:trPr>
          <w:trHeight w:val="278" w:hRule="atLeast"/>
        </w:trPr>
        <w:tc>
          <w:tcPr>
            <w:tcW w:w="1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spacing w:line="25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Огурец</w:t>
            </w:r>
          </w:p>
        </w:tc>
        <w:tc>
          <w:tcPr>
            <w:tcW w:w="888" w:type="dxa"/>
          </w:tcPr>
          <w:p>
            <w:pPr>
              <w:pStyle w:val="TableParagraph"/>
              <w:spacing w:line="25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Груша</w:t>
            </w:r>
          </w:p>
        </w:tc>
        <w:tc>
          <w:tcPr>
            <w:tcW w:w="974" w:type="dxa"/>
          </w:tcPr>
          <w:p>
            <w:pPr>
              <w:pStyle w:val="TableParagraph"/>
              <w:spacing w:line="258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Яблоко</w:t>
            </w:r>
          </w:p>
        </w:tc>
        <w:tc>
          <w:tcPr>
            <w:tcW w:w="1152" w:type="dxa"/>
          </w:tcPr>
          <w:p>
            <w:pPr>
              <w:pStyle w:val="TableParagraph"/>
              <w:spacing w:line="258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Помидор</w:t>
            </w:r>
          </w:p>
        </w:tc>
        <w:tc>
          <w:tcPr>
            <w:tcW w:w="962" w:type="dxa"/>
          </w:tcPr>
          <w:p>
            <w:pPr>
              <w:pStyle w:val="TableParagraph"/>
              <w:spacing w:line="258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Огурец</w:t>
            </w:r>
          </w:p>
        </w:tc>
        <w:tc>
          <w:tcPr>
            <w:tcW w:w="888" w:type="dxa"/>
          </w:tcPr>
          <w:p>
            <w:pPr>
              <w:pStyle w:val="TableParagraph"/>
              <w:spacing w:line="25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Груша</w:t>
            </w:r>
          </w:p>
        </w:tc>
        <w:tc>
          <w:tcPr>
            <w:tcW w:w="974" w:type="dxa"/>
          </w:tcPr>
          <w:p>
            <w:pPr>
              <w:pStyle w:val="TableParagraph"/>
              <w:spacing w:line="25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Яблоко</w:t>
            </w:r>
          </w:p>
        </w:tc>
        <w:tc>
          <w:tcPr>
            <w:tcW w:w="1152" w:type="dxa"/>
          </w:tcPr>
          <w:p>
            <w:pPr>
              <w:pStyle w:val="TableParagraph"/>
              <w:spacing w:line="258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Помидор</w:t>
            </w:r>
          </w:p>
        </w:tc>
      </w:tr>
      <w:tr>
        <w:trPr>
          <w:trHeight w:val="275" w:hRule="atLeast"/>
        </w:trPr>
        <w:tc>
          <w:tcPr>
            <w:tcW w:w="1298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Начальная</w:t>
            </w:r>
          </w:p>
        </w:tc>
        <w:tc>
          <w:tcPr>
            <w:tcW w:w="962" w:type="dxa"/>
          </w:tcPr>
          <w:p>
            <w:pPr>
              <w:pStyle w:val="TableParagraph"/>
              <w:spacing w:line="256" w:lineRule="exact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88" w:type="dxa"/>
          </w:tcPr>
          <w:p>
            <w:pPr>
              <w:pStyle w:val="TableParagraph"/>
              <w:spacing w:line="256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  <w:tc>
          <w:tcPr>
            <w:tcW w:w="974" w:type="dxa"/>
          </w:tcPr>
          <w:p>
            <w:pPr>
              <w:pStyle w:val="TableParagraph"/>
              <w:spacing w:line="256" w:lineRule="exact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52" w:type="dxa"/>
          </w:tcPr>
          <w:p>
            <w:pPr>
              <w:pStyle w:val="TableParagraph"/>
              <w:spacing w:line="256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962" w:type="dxa"/>
          </w:tcPr>
          <w:p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88" w:type="dxa"/>
          </w:tcPr>
          <w:p>
            <w:pPr>
              <w:pStyle w:val="TableParagraph"/>
              <w:spacing w:line="256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974" w:type="dxa"/>
          </w:tcPr>
          <w:p>
            <w:pPr>
              <w:pStyle w:val="TableParagraph"/>
              <w:spacing w:line="256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152" w:type="dxa"/>
          </w:tcPr>
          <w:p>
            <w:pPr>
              <w:pStyle w:val="TableParagraph"/>
              <w:spacing w:line="256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>
        <w:trPr>
          <w:trHeight w:val="275" w:hRule="atLeast"/>
        </w:trPr>
        <w:tc>
          <w:tcPr>
            <w:tcW w:w="1298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день</w:t>
            </w:r>
          </w:p>
        </w:tc>
        <w:tc>
          <w:tcPr>
            <w:tcW w:w="962" w:type="dxa"/>
          </w:tcPr>
          <w:p>
            <w:pPr>
              <w:pStyle w:val="TableParagraph"/>
              <w:spacing w:line="256" w:lineRule="exact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88" w:type="dxa"/>
          </w:tcPr>
          <w:p>
            <w:pPr>
              <w:pStyle w:val="TableParagraph"/>
              <w:spacing w:line="256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  <w:tc>
          <w:tcPr>
            <w:tcW w:w="974" w:type="dxa"/>
          </w:tcPr>
          <w:p>
            <w:pPr>
              <w:pStyle w:val="TableParagraph"/>
              <w:spacing w:line="256" w:lineRule="exact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52" w:type="dxa"/>
          </w:tcPr>
          <w:p>
            <w:pPr>
              <w:pStyle w:val="TableParagraph"/>
              <w:spacing w:line="256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962" w:type="dxa"/>
          </w:tcPr>
          <w:p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88" w:type="dxa"/>
          </w:tcPr>
          <w:p>
            <w:pPr>
              <w:pStyle w:val="TableParagraph"/>
              <w:spacing w:line="256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  <w:tc>
          <w:tcPr>
            <w:tcW w:w="974" w:type="dxa"/>
          </w:tcPr>
          <w:p>
            <w:pPr>
              <w:pStyle w:val="TableParagraph"/>
              <w:spacing w:line="256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152" w:type="dxa"/>
          </w:tcPr>
          <w:p>
            <w:pPr>
              <w:pStyle w:val="TableParagraph"/>
              <w:spacing w:line="256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>
        <w:trPr>
          <w:trHeight w:val="275" w:hRule="atLeast"/>
        </w:trPr>
        <w:tc>
          <w:tcPr>
            <w:tcW w:w="1298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6-ой день</w:t>
            </w:r>
          </w:p>
        </w:tc>
        <w:tc>
          <w:tcPr>
            <w:tcW w:w="962" w:type="dxa"/>
          </w:tcPr>
          <w:p>
            <w:pPr>
              <w:pStyle w:val="TableParagraph"/>
              <w:spacing w:line="256" w:lineRule="exact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88" w:type="dxa"/>
          </w:tcPr>
          <w:p>
            <w:pPr>
              <w:pStyle w:val="TableParagraph"/>
              <w:spacing w:line="256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  <w:tc>
          <w:tcPr>
            <w:tcW w:w="974" w:type="dxa"/>
          </w:tcPr>
          <w:p>
            <w:pPr>
              <w:pStyle w:val="TableParagraph"/>
              <w:spacing w:line="256" w:lineRule="exact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52" w:type="dxa"/>
          </w:tcPr>
          <w:p>
            <w:pPr>
              <w:pStyle w:val="TableParagraph"/>
              <w:spacing w:line="256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962" w:type="dxa"/>
          </w:tcPr>
          <w:p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8" w:type="dxa"/>
          </w:tcPr>
          <w:p>
            <w:pPr>
              <w:pStyle w:val="TableParagraph"/>
              <w:spacing w:line="256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249</w:t>
            </w:r>
          </w:p>
        </w:tc>
        <w:tc>
          <w:tcPr>
            <w:tcW w:w="974" w:type="dxa"/>
          </w:tcPr>
          <w:p>
            <w:pPr>
              <w:pStyle w:val="TableParagraph"/>
              <w:spacing w:line="256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52" w:type="dxa"/>
          </w:tcPr>
          <w:p>
            <w:pPr>
              <w:pStyle w:val="TableParagraph"/>
              <w:spacing w:line="256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type w:val="continuous"/>
          <w:pgSz w:w="16840" w:h="11910" w:orient="landscape"/>
          <w:pgMar w:top="1060" w:bottom="720" w:left="920" w:right="8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74"/>
        <w:gridCol w:w="106"/>
        <w:gridCol w:w="7431"/>
      </w:tblGrid>
      <w:tr>
        <w:trPr>
          <w:trHeight w:val="6198" w:hRule="atLeast"/>
        </w:trPr>
        <w:tc>
          <w:tcPr>
            <w:tcW w:w="7174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Воскование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фруктов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5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1663" w:val="left" w:leader="none"/>
                <w:tab w:pos="2553" w:val="left" w:leader="none"/>
                <w:tab w:pos="3717" w:val="left" w:leader="none"/>
                <w:tab w:pos="4499" w:val="left" w:leader="none"/>
                <w:tab w:pos="5510" w:val="left" w:leader="none"/>
              </w:tabs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  <w:tab/>
              <w:t>текст</w:t>
              <w:tab/>
              <w:t>«Должен</w:t>
              <w:tab/>
              <w:t>быть</w:t>
              <w:tab/>
              <w:t>выход»,</w:t>
              <w:tab/>
              <w:t>расположенный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Какой способ безопасного употребления в пищу парафинированных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фруктов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вы?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6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431" w:type="dxa"/>
          </w:tcPr>
          <w:p>
            <w:pPr>
              <w:pStyle w:val="TableParagraph"/>
              <w:spacing w:line="273" w:lineRule="exact"/>
              <w:ind w:left="2261" w:right="2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ВЫХОД</w:t>
            </w:r>
          </w:p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ind w:left="109" w:right="92" w:firstLine="516"/>
              <w:jc w:val="both"/>
              <w:rPr>
                <w:sz w:val="24"/>
              </w:rPr>
            </w:pPr>
            <w:r>
              <w:rPr>
                <w:sz w:val="24"/>
              </w:rPr>
              <w:t>Так как попадание парафина внутрь организма нежелательно,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многие задумываются, как этого избежать при употреблении в пищу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парафинированных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фруктов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овощей.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советуют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пищевой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лимона.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пищу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парафинированных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овощей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фруктов,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температура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парафина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составляет 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45 °С до 65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°С.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6.640003pt;margin-top:208.679993pt;width:352.7pt;height:28.6pt;mso-position-horizontal-relative:page;mso-position-vertical-relative:page;z-index:-15916544" coordorigin="1133,4174" coordsize="7054,572" path="m8186,4174l1142,4174,1133,4174,1133,4183,1133,4735,1133,4745,1142,4745,8186,4745,8186,4735,1142,4735,1142,4183,8186,4183,8186,4174xe" filled="true" fillcolor="#000000" stroked="false">
            <v:path arrowok="t"/>
            <v:fill type="solid"/>
            <w10:wrap type="none"/>
          </v:shape>
        </w:pict>
      </w:r>
    </w:p>
    <w:sectPr>
      <w:pgSz w:w="16840" w:h="11910" w:orient="landscape"/>
      <w:pgMar w:header="0" w:footer="523" w:top="1100" w:bottom="720" w:left="92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7"/>
      </w:rPr>
    </w:pPr>
    <w:r>
      <w:rPr/>
      <w:pict>
        <v:rect style="position:absolute;margin-left:55.200001pt;margin-top:553.799988pt;width:740.04pt;height:.48pt;mso-position-horizontal-relative:page;mso-position-vertical-relative:page;z-index:-15919104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554.161987pt;width:169.15pt;height:13.45pt;mso-position-horizontal-relative:page;mso-position-vertical-relative:page;z-index:-15918592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(8</w:t>
                </w:r>
                <w:r>
                  <w:rPr>
                    <w:rFonts w:ascii="Microsoft Sans Serif" w:hAnsi="Microsoft Sans Serif"/>
                    <w:color w:val="7E7E7E"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54.161987pt;width:44pt;height:13.45pt;mso-position-horizontal-relative:page;mso-position-vertical-relative:page;z-index:-1591808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"/>
      <w:lvlJc w:val="left"/>
      <w:pPr>
        <w:ind w:left="486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6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5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7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0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9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75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58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0" w:hanging="2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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46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35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24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13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02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891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107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3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5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67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84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01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18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835" w:hanging="274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left="21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86" w:hanging="27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Baranova</dc:creator>
  <dcterms:created xsi:type="dcterms:W3CDTF">2023-03-22T10:01:11Z</dcterms:created>
  <dcterms:modified xsi:type="dcterms:W3CDTF">2023-03-22T10:01:11Z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