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2"/>
        <w:ind w:left="1184" w:right="1175"/>
        <w:jc w:val="center"/>
      </w:pPr>
      <w:r>
        <w:rPr/>
        <w:t>ЕСТЕСТВЕННО-НАУЧНАЯ</w:t>
      </w:r>
      <w:r>
        <w:rPr>
          <w:spacing w:val="-4"/>
        </w:rPr>
        <w:t> </w:t>
      </w:r>
      <w:r>
        <w:rPr/>
        <w:t>ГРАМОТНОСТЬ</w:t>
      </w:r>
      <w:r>
        <w:rPr>
          <w:spacing w:val="-3"/>
        </w:rPr>
        <w:t> </w:t>
      </w:r>
      <w:r>
        <w:rPr/>
        <w:t>(8</w:t>
      </w:r>
      <w:r>
        <w:rPr>
          <w:spacing w:val="-1"/>
        </w:rPr>
        <w:t> </w:t>
      </w:r>
      <w:r>
        <w:rPr/>
        <w:t>класс)</w:t>
      </w:r>
    </w:p>
    <w:p>
      <w:pPr>
        <w:pStyle w:val="BodyText"/>
        <w:spacing w:before="2"/>
        <w:ind w:left="1184" w:right="1175"/>
        <w:jc w:val="center"/>
      </w:pPr>
      <w:r>
        <w:rPr/>
        <w:t>Характеристики</w:t>
      </w:r>
      <w:r>
        <w:rPr>
          <w:spacing w:val="-4"/>
        </w:rPr>
        <w:t> </w:t>
      </w:r>
      <w:r>
        <w:rPr/>
        <w:t>заданий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система</w:t>
      </w:r>
      <w:r>
        <w:rPr>
          <w:spacing w:val="-2"/>
        </w:rPr>
        <w:t> </w:t>
      </w:r>
      <w:r>
        <w:rPr/>
        <w:t>оценивания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2" w:after="0"/>
        <w:rPr>
          <w:b/>
          <w:sz w:val="28"/>
        </w:r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2"/>
        <w:gridCol w:w="8304"/>
      </w:tblGrid>
      <w:tr>
        <w:trPr>
          <w:trHeight w:val="275" w:hRule="atLeast"/>
        </w:trPr>
        <w:tc>
          <w:tcPr>
            <w:tcW w:w="9346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«СКОЛЬКО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СЪЕСТ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СИНИЦА?».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5).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МФГ_ЕС_8_020_01_А9</w:t>
            </w:r>
          </w:p>
        </w:tc>
      </w:tr>
      <w:tr>
        <w:trPr>
          <w:trHeight w:val="2603" w:hRule="atLeast"/>
        </w:trPr>
        <w:tc>
          <w:tcPr>
            <w:tcW w:w="934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научное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объяснение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явления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местный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93" w:lineRule="exact" w:before="1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сложности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средний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 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верных ответов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37" w:lineRule="auto" w:before="2" w:after="0"/>
              <w:ind w:left="830" w:right="97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 оценки: </w:t>
            </w:r>
            <w:r>
              <w:rPr>
                <w:sz w:val="24"/>
              </w:rPr>
              <w:t>распознавать, использовать и создавать объяснительные модели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представления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79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9346" w:type="dxa"/>
            <w:gridSpan w:val="2"/>
            <w:shd w:val="clear" w:color="auto" w:fill="F1F1F1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7" w:hRule="atLeast"/>
        </w:trPr>
        <w:tc>
          <w:tcPr>
            <w:tcW w:w="1042" w:type="dxa"/>
          </w:tcPr>
          <w:p>
            <w:pPr>
              <w:pStyle w:val="TableParagraph"/>
              <w:spacing w:line="258" w:lineRule="exact"/>
              <w:ind w:left="225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304" w:type="dxa"/>
          </w:tcPr>
          <w:p>
            <w:pPr>
              <w:pStyle w:val="TableParagraph"/>
              <w:spacing w:line="258" w:lineRule="exact"/>
              <w:ind w:left="2918" w:right="29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827" w:hRule="atLeast"/>
        </w:trPr>
        <w:tc>
          <w:tcPr>
            <w:tcW w:w="1042" w:type="dxa"/>
          </w:tcPr>
          <w:p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304" w:type="dxa"/>
          </w:tcPr>
          <w:p>
            <w:pPr>
              <w:pStyle w:val="TableParagraph"/>
              <w:spacing w:line="240" w:lineRule="auto"/>
              <w:ind w:left="105" w:right="183"/>
              <w:rPr>
                <w:sz w:val="24"/>
              </w:rPr>
            </w:pPr>
            <w:r>
              <w:rPr>
                <w:sz w:val="24"/>
              </w:rPr>
              <w:t>Выбраны ответы: 1 (Животная пища более калорийная), 3 (Возрастает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энергетическая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нагрузка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родителей),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(Потребность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потомства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белковой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пище)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никакие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другие.</w:t>
            </w:r>
          </w:p>
        </w:tc>
      </w:tr>
      <w:tr>
        <w:trPr>
          <w:trHeight w:val="275" w:hRule="atLeast"/>
        </w:trPr>
        <w:tc>
          <w:tcPr>
            <w:tcW w:w="1042" w:type="dxa"/>
          </w:tcPr>
          <w:p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304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Выбраны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варианты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 w:after="0"/>
        <w:rPr>
          <w:b/>
          <w:sz w:val="28"/>
        </w:r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2"/>
        <w:gridCol w:w="8304"/>
      </w:tblGrid>
      <w:tr>
        <w:trPr>
          <w:trHeight w:val="275" w:hRule="atLeast"/>
        </w:trPr>
        <w:tc>
          <w:tcPr>
            <w:tcW w:w="9346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«СКОЛЬКО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СЪЕСТ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СИНИЦА?».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5).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МФГ_ЕС_8_020_02_А9</w:t>
            </w:r>
          </w:p>
        </w:tc>
      </w:tr>
      <w:tr>
        <w:trPr>
          <w:trHeight w:val="2605" w:hRule="atLeast"/>
        </w:trPr>
        <w:tc>
          <w:tcPr>
            <w:tcW w:w="934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40" w:lineRule="auto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93" w:lineRule="exact" w:before="1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научное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объяснение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явления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местный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сложности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низкий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верного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37" w:lineRule="auto" w:before="2" w:after="0"/>
              <w:ind w:left="830" w:right="101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sz w:val="24"/>
              </w:rPr>
              <w:t>делать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научно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обосновывать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прогнозы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протекании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явления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81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9346" w:type="dxa"/>
            <w:gridSpan w:val="2"/>
            <w:shd w:val="clear" w:color="auto" w:fill="F1F1F1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42" w:type="dxa"/>
          </w:tcPr>
          <w:p>
            <w:pPr>
              <w:pStyle w:val="TableParagraph"/>
              <w:ind w:left="225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304" w:type="dxa"/>
          </w:tcPr>
          <w:p>
            <w:pPr>
              <w:pStyle w:val="TableParagraph"/>
              <w:ind w:left="2918" w:right="29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275" w:hRule="atLeast"/>
        </w:trPr>
        <w:tc>
          <w:tcPr>
            <w:tcW w:w="1042" w:type="dxa"/>
          </w:tcPr>
          <w:p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304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Выбран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(Птицы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разучатся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добывать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пищу).</w:t>
            </w:r>
          </w:p>
        </w:tc>
      </w:tr>
      <w:tr>
        <w:trPr>
          <w:trHeight w:val="275" w:hRule="atLeast"/>
        </w:trPr>
        <w:tc>
          <w:tcPr>
            <w:tcW w:w="1042" w:type="dxa"/>
          </w:tcPr>
          <w:p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304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Выбран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другой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вариант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after="0"/>
        <w:rPr>
          <w:sz w:val="24"/>
        </w:rPr>
        <w:sectPr>
          <w:type w:val="continuous"/>
          <w:pgSz w:w="11910" w:h="16840"/>
          <w:pgMar w:top="1040" w:bottom="280" w:left="1580" w:right="740"/>
        </w:sect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2"/>
        <w:gridCol w:w="8304"/>
      </w:tblGrid>
      <w:tr>
        <w:trPr>
          <w:trHeight w:val="277" w:hRule="atLeast"/>
        </w:trPr>
        <w:tc>
          <w:tcPr>
            <w:tcW w:w="9346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«СКОЛЬКО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СЪЕСТ СИНИЦА?».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5). МФГ_ЕС_8_020_03_А9</w:t>
            </w:r>
          </w:p>
        </w:tc>
      </w:tr>
      <w:tr>
        <w:trPr>
          <w:trHeight w:val="2879" w:hRule="atLeast"/>
        </w:trPr>
        <w:tc>
          <w:tcPr>
            <w:tcW w:w="934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37" w:lineRule="auto" w:before="1" w:after="0"/>
              <w:ind w:left="830" w:right="469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 область оценки</w:t>
            </w:r>
            <w:r>
              <w:rPr>
                <w:sz w:val="24"/>
              </w:rPr>
              <w:t>: интерпретация данных и использование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доказательств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 получения выводов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93" w:lineRule="exact" w:before="3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местный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сложности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высокий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 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развернутым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ответом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  <w:tab w:pos="1939" w:val="left" w:leader="none"/>
                <w:tab w:pos="3098" w:val="left" w:leader="none"/>
                <w:tab w:pos="4943" w:val="left" w:leader="none"/>
                <w:tab w:pos="7092" w:val="left" w:leader="none"/>
                <w:tab w:pos="8143" w:val="left" w:leader="none"/>
                <w:tab w:pos="8570" w:val="left" w:leader="none"/>
              </w:tabs>
              <w:spacing w:line="237" w:lineRule="auto" w:before="3" w:after="0"/>
              <w:ind w:left="830" w:right="99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</w:t>
              <w:tab/>
              <w:t>оценки:</w:t>
              <w:tab/>
            </w:r>
            <w:r>
              <w:rPr>
                <w:sz w:val="24"/>
              </w:rPr>
              <w:t>анализировать,</w:t>
              <w:tab/>
              <w:t>интерпретировать</w:t>
              <w:tab/>
              <w:t>данные</w:t>
              <w:tab/>
              <w:t>и</w:t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соответствующие выводы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84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2</w:t>
            </w:r>
          </w:p>
        </w:tc>
      </w:tr>
      <w:tr>
        <w:trPr>
          <w:trHeight w:val="275" w:hRule="atLeast"/>
        </w:trPr>
        <w:tc>
          <w:tcPr>
            <w:tcW w:w="9346" w:type="dxa"/>
            <w:gridSpan w:val="2"/>
            <w:shd w:val="clear" w:color="auto" w:fill="F1F1F1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42" w:type="dxa"/>
          </w:tcPr>
          <w:p>
            <w:pPr>
              <w:pStyle w:val="TableParagraph"/>
              <w:ind w:left="225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304" w:type="dxa"/>
          </w:tcPr>
          <w:p>
            <w:pPr>
              <w:pStyle w:val="TableParagraph"/>
              <w:ind w:left="2918" w:right="29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1103" w:hRule="atLeast"/>
        </w:trPr>
        <w:tc>
          <w:tcPr>
            <w:tcW w:w="1042" w:type="dxa"/>
          </w:tcPr>
          <w:p>
            <w:pPr>
              <w:pStyle w:val="TableParagraph"/>
              <w:spacing w:line="267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304" w:type="dxa"/>
          </w:tcPr>
          <w:p>
            <w:pPr>
              <w:pStyle w:val="TableParagraph"/>
              <w:spacing w:line="240" w:lineRule="auto"/>
              <w:ind w:left="105" w:right="168"/>
              <w:rPr>
                <w:sz w:val="24"/>
              </w:rPr>
            </w:pPr>
            <w:r>
              <w:rPr>
                <w:sz w:val="24"/>
              </w:rPr>
              <w:t>Дан ответ, в котором говорится, что данные на графике подтверждают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гипотезу, поскольку из этих данных следует, что синицы в основном активны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светлое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суток.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Зимой светлое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суток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короче, поэтому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синиц</w:t>
            </w:r>
          </w:p>
          <w:p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остается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меньше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поиска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пищи.</w:t>
            </w:r>
          </w:p>
        </w:tc>
      </w:tr>
      <w:tr>
        <w:trPr>
          <w:trHeight w:val="1105" w:hRule="atLeast"/>
        </w:trPr>
        <w:tc>
          <w:tcPr>
            <w:tcW w:w="1042" w:type="dxa"/>
          </w:tcPr>
          <w:p>
            <w:pPr>
              <w:pStyle w:val="TableParagraph"/>
              <w:spacing w:line="269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304" w:type="dxa"/>
          </w:tcPr>
          <w:p>
            <w:pPr>
              <w:pStyle w:val="TableParagraph"/>
              <w:spacing w:line="240" w:lineRule="auto"/>
              <w:ind w:left="105" w:right="168"/>
              <w:rPr>
                <w:sz w:val="24"/>
              </w:rPr>
            </w:pPr>
            <w:r>
              <w:rPr>
                <w:sz w:val="24"/>
              </w:rPr>
              <w:t>Дан ответ, в котором говорится, что данные на графике подтверждают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гипотезу, поскольку из этих данных следует, что синицы в основном активны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светлое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суток,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говорится,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светлое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суток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зимой</w:t>
            </w:r>
          </w:p>
          <w:p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короче,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синиц остается меньше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времени для поиска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пищи.</w:t>
            </w:r>
          </w:p>
        </w:tc>
      </w:tr>
      <w:tr>
        <w:trPr>
          <w:trHeight w:val="275" w:hRule="atLeast"/>
        </w:trPr>
        <w:tc>
          <w:tcPr>
            <w:tcW w:w="1042" w:type="dxa"/>
          </w:tcPr>
          <w:p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304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5" w:after="1"/>
        <w:rPr>
          <w:b/>
          <w:sz w:val="27"/>
        </w:r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2"/>
        <w:gridCol w:w="8304"/>
      </w:tblGrid>
      <w:tr>
        <w:trPr>
          <w:trHeight w:val="275" w:hRule="atLeast"/>
        </w:trPr>
        <w:tc>
          <w:tcPr>
            <w:tcW w:w="9346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«СКОЛЬКО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СЪЕСТ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СИНИЦА?».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5).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МФГ_ЕС_8_020_04_А9</w:t>
            </w:r>
          </w:p>
        </w:tc>
      </w:tr>
      <w:tr>
        <w:trPr>
          <w:trHeight w:val="2879" w:hRule="atLeast"/>
        </w:trPr>
        <w:tc>
          <w:tcPr>
            <w:tcW w:w="934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37" w:lineRule="auto" w:before="1" w:after="0"/>
              <w:ind w:left="830" w:right="469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 область оценки</w:t>
            </w:r>
            <w:r>
              <w:rPr>
                <w:sz w:val="24"/>
              </w:rPr>
              <w:t>: интерпретация данных и использование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доказательств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 получения выводов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40" w:lineRule="auto" w:before="3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местный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93" w:lineRule="exact" w:before="1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сложности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средний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 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развернутым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ответом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  <w:tab w:pos="1939" w:val="left" w:leader="none"/>
                <w:tab w:pos="3098" w:val="left" w:leader="none"/>
                <w:tab w:pos="4943" w:val="left" w:leader="none"/>
                <w:tab w:pos="7092" w:val="left" w:leader="none"/>
                <w:tab w:pos="8143" w:val="left" w:leader="none"/>
                <w:tab w:pos="8570" w:val="left" w:leader="none"/>
              </w:tabs>
              <w:spacing w:line="237" w:lineRule="auto" w:before="2" w:after="0"/>
              <w:ind w:left="830" w:right="99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</w:t>
              <w:tab/>
              <w:t>оценки:</w:t>
              <w:tab/>
            </w:r>
            <w:r>
              <w:rPr>
                <w:sz w:val="24"/>
              </w:rPr>
              <w:t>анализировать,</w:t>
              <w:tab/>
              <w:t>интерпретировать</w:t>
              <w:tab/>
              <w:t>данные</w:t>
              <w:tab/>
              <w:t>и</w:t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соответствующие выводы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79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9346" w:type="dxa"/>
            <w:gridSpan w:val="2"/>
            <w:shd w:val="clear" w:color="auto" w:fill="F1F1F1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8" w:hRule="atLeast"/>
        </w:trPr>
        <w:tc>
          <w:tcPr>
            <w:tcW w:w="1042" w:type="dxa"/>
          </w:tcPr>
          <w:p>
            <w:pPr>
              <w:pStyle w:val="TableParagraph"/>
              <w:spacing w:line="258" w:lineRule="exact"/>
              <w:ind w:left="225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304" w:type="dxa"/>
          </w:tcPr>
          <w:p>
            <w:pPr>
              <w:pStyle w:val="TableParagraph"/>
              <w:spacing w:line="258" w:lineRule="exact"/>
              <w:ind w:left="2918" w:right="29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827" w:hRule="atLeast"/>
        </w:trPr>
        <w:tc>
          <w:tcPr>
            <w:tcW w:w="1042" w:type="dxa"/>
          </w:tcPr>
          <w:p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304" w:type="dxa"/>
          </w:tcPr>
          <w:p>
            <w:pPr>
              <w:pStyle w:val="TableParagraph"/>
              <w:spacing w:line="240" w:lineRule="auto"/>
              <w:ind w:left="105" w:right="567"/>
              <w:rPr>
                <w:sz w:val="24"/>
              </w:rPr>
            </w:pPr>
            <w:r>
              <w:rPr>
                <w:sz w:val="24"/>
              </w:rPr>
              <w:t>Дан ответ, в котором говорится о том, что в естественных условиях птица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тратит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гораздо больше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энергии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полета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поиска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пищи, поэтому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ей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требуется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намного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корма,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восполнить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эти потери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энергии.</w:t>
            </w:r>
          </w:p>
        </w:tc>
      </w:tr>
      <w:tr>
        <w:trPr>
          <w:trHeight w:val="275" w:hRule="atLeast"/>
        </w:trPr>
        <w:tc>
          <w:tcPr>
            <w:tcW w:w="1042" w:type="dxa"/>
          </w:tcPr>
          <w:p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304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20" w:bottom="280" w:left="1580" w:right="740"/>
        </w:sect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2"/>
        <w:gridCol w:w="8304"/>
      </w:tblGrid>
      <w:tr>
        <w:trPr>
          <w:trHeight w:val="277" w:hRule="atLeast"/>
        </w:trPr>
        <w:tc>
          <w:tcPr>
            <w:tcW w:w="9346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«СКОЛЬКО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СЪЕСТ СИНИЦА?».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5). МФГ_ЕС_8_020_05_А9</w:t>
            </w:r>
          </w:p>
        </w:tc>
      </w:tr>
      <w:tr>
        <w:trPr>
          <w:trHeight w:val="2879" w:hRule="atLeast"/>
        </w:trPr>
        <w:tc>
          <w:tcPr>
            <w:tcW w:w="934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37" w:lineRule="auto" w:before="1" w:after="0"/>
              <w:ind w:left="830" w:right="189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 область оценки</w:t>
            </w:r>
            <w:r>
              <w:rPr>
                <w:sz w:val="24"/>
              </w:rPr>
              <w:t>: применение естественно-научных методов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93" w:lineRule="exact" w:before="3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глобальный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сложности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средний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 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верных ответов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37" w:lineRule="auto" w:before="3" w:after="0"/>
              <w:ind w:left="830" w:right="98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44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39"/>
                <w:sz w:val="24"/>
              </w:rPr>
              <w:t> </w:t>
            </w:r>
            <w:r>
              <w:rPr>
                <w:sz w:val="24"/>
              </w:rPr>
              <w:t>предлагать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способ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научного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данного вопроса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84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2</w:t>
            </w:r>
          </w:p>
        </w:tc>
      </w:tr>
      <w:tr>
        <w:trPr>
          <w:trHeight w:val="275" w:hRule="atLeast"/>
        </w:trPr>
        <w:tc>
          <w:tcPr>
            <w:tcW w:w="9346" w:type="dxa"/>
            <w:gridSpan w:val="2"/>
            <w:shd w:val="clear" w:color="auto" w:fill="F1F1F1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42" w:type="dxa"/>
          </w:tcPr>
          <w:p>
            <w:pPr>
              <w:pStyle w:val="TableParagraph"/>
              <w:ind w:left="225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304" w:type="dxa"/>
          </w:tcPr>
          <w:p>
            <w:pPr>
              <w:pStyle w:val="TableParagraph"/>
              <w:ind w:left="2918" w:right="29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551" w:hRule="atLeast"/>
        </w:trPr>
        <w:tc>
          <w:tcPr>
            <w:tcW w:w="1042" w:type="dxa"/>
          </w:tcPr>
          <w:p>
            <w:pPr>
              <w:pStyle w:val="TableParagraph"/>
              <w:spacing w:line="267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304" w:type="dxa"/>
          </w:tcPr>
          <w:p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Выбраны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ответы: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(Пути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миграции),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(Средняя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продолжительность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жизни),</w:t>
            </w:r>
          </w:p>
          <w:p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(Места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зимовок)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никакие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другие</w:t>
            </w:r>
          </w:p>
        </w:tc>
      </w:tr>
      <w:tr>
        <w:trPr>
          <w:trHeight w:val="554" w:hRule="atLeast"/>
        </w:trPr>
        <w:tc>
          <w:tcPr>
            <w:tcW w:w="1042" w:type="dxa"/>
          </w:tcPr>
          <w:p>
            <w:pPr>
              <w:pStyle w:val="TableParagraph"/>
              <w:spacing w:line="269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304" w:type="dxa"/>
          </w:tcPr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Выбраны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любые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варианта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трех вариантов, указанных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выше.</w:t>
            </w:r>
          </w:p>
          <w:p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Никакие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варианты,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кроме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двух,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выбраны.</w:t>
            </w:r>
          </w:p>
        </w:tc>
      </w:tr>
      <w:tr>
        <w:trPr>
          <w:trHeight w:val="275" w:hRule="atLeast"/>
        </w:trPr>
        <w:tc>
          <w:tcPr>
            <w:tcW w:w="1042" w:type="dxa"/>
          </w:tcPr>
          <w:p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304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Выбраны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варианты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sectPr>
      <w:pgSz w:w="11910" w:h="16840"/>
      <w:pgMar w:top="1120" w:bottom="280" w:left="158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4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9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4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9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4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9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4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9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4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9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256" w:lineRule="exact"/>
      <w:ind w:left="83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заграничная</dc:creator>
  <dcterms:created xsi:type="dcterms:W3CDTF">2023-03-22T10:21:48Z</dcterms:created>
  <dcterms:modified xsi:type="dcterms:W3CDTF">2023-03-22T10:21:48Z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2021-12-13T00:00:00Z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2023-03-22T00:00:00Z</vt:filetime>
  </property>
</Properties>
</file>