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sz w:val="17"/>
        </w:rPr>
      </w:pPr>
      <w:r>
        <w:rPr/>
        <w:pict>
          <v:shape style="position:absolute;margin-left:56.640003pt;margin-top:243.718994pt;width:254.9pt;height:28.6pt;mso-position-horizontal-relative:page;mso-position-vertical-relative:page;z-index:-15839232" id="docshape1" coordorigin="1133,4874" coordsize="5098,572" path="m6230,5436l1142,5436,1142,4884,1133,4884,1133,5436,1133,5436,1133,5446,1142,5446,1142,5446,6230,5446,6230,5436xm6230,4874l1142,4874,1142,4874,1133,4874,1133,4884,1142,4884,1142,4884,6230,4884,6230,4874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27.720001pt;margin-top:229.920013pt;width:478.2pt;height:232.7pt;mso-position-horizontal-relative:page;mso-position-vertical-relative:page;z-index:-15838720" id="docshapegroup2" coordorigin="6554,4598" coordsize="9564,4654">
            <v:shape style="position:absolute;left:6554;top:4598;width:9564;height:4654" type="#_x0000_t75" id="docshape3" alt="P21C2T1#yIS1" stroked="false">
              <v:imagedata r:id="rId5" o:title=""/>
            </v:shape>
            <v:shape style="position:absolute;left:12828;top:4720;width:3276;height:1548" type="#_x0000_t75" id="docshape4" alt="P21C2T1#y1" stroked="false">
              <v:imagedata r:id="rId6" o:title=""/>
            </v:shape>
            <w10:wrap type="none"/>
          </v:group>
        </w:pict>
      </w: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7"/>
        <w:gridCol w:w="105"/>
        <w:gridCol w:w="9924"/>
      </w:tblGrid>
      <w:tr>
        <w:trPr>
          <w:trHeight w:val="9340" w:hRule="atLeast"/>
        </w:trPr>
        <w:tc>
          <w:tcPr>
            <w:tcW w:w="5247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заранее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 свой ответ 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Чем объясняется такое увеличение длины тормозного пути в зависимости от характера дорожного покрытия?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0" w:right="93" w:firstLine="619"/>
              <w:jc w:val="both"/>
              <w:rPr>
                <w:sz w:val="24"/>
              </w:rPr>
            </w:pPr>
            <w:r>
              <w:rPr>
                <w:sz w:val="24"/>
              </w:rPr>
              <w:t>Андрей недавно получил водительские права. Он уже неплохо водит и любит быструю езду. У него отличная реакция, однако он знает, что даже если он мгновенно затормозит, увидев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помеху,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автомобиль остановится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далеко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сразу.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 тому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тормозного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пути зависит ещё и от дорожного покрытия. Андрей прочитал, что если легковой автомобиль тормозит на скорости 60 км/час, то длина тормозного пути будет зависеть от дорожного покрытия приблизительно таким образом: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7" w:val="left" w:leader="none"/>
                <w:tab w:pos="1138" w:val="left" w:leader="none"/>
              </w:tabs>
              <w:spacing w:line="240" w:lineRule="auto" w:before="5" w:after="0"/>
              <w:ind w:left="113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сухой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асфальт — 24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метра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7" w:val="left" w:leader="none"/>
                <w:tab w:pos="1138" w:val="left" w:leader="none"/>
              </w:tabs>
              <w:spacing w:line="240" w:lineRule="auto" w:before="0" w:after="0"/>
              <w:ind w:left="113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мокрый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асфальт —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метров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37" w:val="left" w:leader="none"/>
                <w:tab w:pos="1138" w:val="left" w:leader="none"/>
              </w:tabs>
              <w:spacing w:line="240" w:lineRule="auto" w:before="0" w:after="0"/>
              <w:ind w:left="1137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укатанный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снег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70 </w:t>
            </w:r>
            <w:r>
              <w:rPr>
                <w:b/>
                <w:spacing w:val="-2"/>
                <w:sz w:val="24"/>
              </w:rPr>
              <w:t>метров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type w:val="continuous"/>
          <w:pgSz w:w="16840" w:h="11910" w:orient="landscape"/>
          <w:pgMar w:top="1340" w:bottom="280" w:left="900" w:right="42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1"/>
        <w:gridCol w:w="9355"/>
      </w:tblGrid>
      <w:tr>
        <w:trPr>
          <w:trHeight w:val="9587" w:hRule="atLeast"/>
        </w:trPr>
        <w:tc>
          <w:tcPr>
            <w:tcW w:w="5921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заранее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 отметьте нужный вариант </w:t>
            </w:r>
            <w:r>
              <w:rPr>
                <w:i/>
                <w:spacing w:val="-2"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Длина «пути,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реакции водителя» примерно пропорциональна скорости автомобиля, при которой водитель увидел помеху.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Почему длина «пути, пройденного за время реакции водителя»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пропорциональна скорости автомобиля, при которой водитель увидел помеху.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957" w:firstLine="0"/>
              <w:jc w:val="left"/>
              <w:rPr>
                <w:sz w:val="24"/>
              </w:rPr>
            </w:pPr>
            <w:r>
              <w:rPr>
                <w:sz w:val="24"/>
              </w:rPr>
              <w:t>В течение времени срабатывания реакции автомобиль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постоянной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скоростью.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933" w:firstLine="0"/>
              <w:jc w:val="left"/>
              <w:rPr>
                <w:sz w:val="24"/>
              </w:rPr>
            </w:pPr>
            <w:r>
              <w:rPr>
                <w:sz w:val="24"/>
              </w:rPr>
              <w:t>В течение времени срабатывания реакции автомобиль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убывающей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скоростью.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684" w:firstLine="0"/>
              <w:jc w:val="left"/>
              <w:rPr>
                <w:sz w:val="24"/>
              </w:rPr>
            </w:pPr>
            <w:r>
              <w:rPr>
                <w:sz w:val="24"/>
              </w:rPr>
              <w:t>В течение времени срабатывания реакции автомобиль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возрастающей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скоростью.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842" w:firstLine="0"/>
              <w:jc w:val="left"/>
              <w:rPr>
                <w:sz w:val="24"/>
              </w:rPr>
            </w:pPr>
            <w:r>
              <w:rPr>
                <w:sz w:val="24"/>
              </w:rPr>
              <w:t>В течение времени срабатывания реакции автомобиль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движется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меняющейся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9355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7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Андрею, как и любому водителю, надо учитывать, что путь, который проходит автомобиль до полной остановки с того момента, когда водитель увидел помеху, длиннее, чем тормозной путь. Это так называемый </w:t>
            </w:r>
            <w:r>
              <w:rPr>
                <w:b/>
                <w:sz w:val="24"/>
              </w:rPr>
              <w:t>остановочный путь</w:t>
            </w:r>
            <w:r>
              <w:rPr>
                <w:sz w:val="24"/>
              </w:rPr>
              <w:t>. И его длина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тем больше, чем больше была скорость автомобиля в момент начала торможения.</w:t>
            </w:r>
          </w:p>
          <w:p>
            <w:pPr>
              <w:pStyle w:val="TableParagraph"/>
              <w:ind w:left="107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Остановочный путь складывается из двух составляющих (см. рисунок). Первая составляющая – это длина отрезка, который проезжает автомобиль за время срабатывания реакции водителя с момента, как он увидел помеху, до момента, когда он резко «вдавил в пол» тормоз («путь за время реакции»). Вторая составляющая – длина собственно тормозного пути (на рисунке это «путь, пройденный за время действия </w:t>
            </w:r>
            <w:r>
              <w:rPr>
                <w:spacing w:val="-2"/>
                <w:sz w:val="24"/>
              </w:rPr>
              <w:t>замедления»).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95602" cy="3360420"/>
                  <wp:effectExtent l="0" t="0" r="0" b="0"/>
                  <wp:docPr id="1" name="image3.jpeg" descr="P44C2T2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5602" cy="336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</w:tc>
      </w:tr>
    </w:tbl>
    <w:p>
      <w:pPr>
        <w:spacing w:after="0"/>
        <w:rPr>
          <w:sz w:val="23"/>
        </w:rPr>
        <w:sectPr>
          <w:type w:val="continuous"/>
          <w:pgSz w:w="16840" w:h="11910" w:orient="landscape"/>
          <w:pgMar w:top="1260" w:bottom="280" w:left="900" w:right="420"/>
        </w:sectPr>
      </w:pPr>
    </w:p>
    <w:p>
      <w:pPr>
        <w:spacing w:line="274" w:lineRule="exact" w:before="76"/>
        <w:ind w:left="232" w:right="0" w:firstLine="0"/>
        <w:jc w:val="left"/>
        <w:rPr>
          <w:b/>
          <w:sz w:val="24"/>
        </w:rPr>
      </w:pPr>
      <w:r>
        <w:rPr>
          <w:b/>
          <w:sz w:val="24"/>
        </w:rPr>
        <w:t>Тормози</w:t>
      </w:r>
      <w:r>
        <w:rPr>
          <w:b/>
          <w:spacing w:val="-2"/>
          <w:sz w:val="24"/>
        </w:rPr>
        <w:t> заранее</w:t>
      </w:r>
    </w:p>
    <w:p>
      <w:pPr>
        <w:pStyle w:val="BodyText"/>
        <w:spacing w:line="274" w:lineRule="exact"/>
        <w:ind w:left="232"/>
      </w:pPr>
      <w:r>
        <w:rPr/>
        <w:t>Задание</w:t>
      </w:r>
      <w:r>
        <w:rPr>
          <w:spacing w:val="-2"/>
        </w:rPr>
        <w:t> </w:t>
      </w:r>
      <w:r>
        <w:rPr/>
        <w:t>3 / </w:t>
      </w:r>
      <w:r>
        <w:rPr>
          <w:spacing w:val="-10"/>
        </w:rPr>
        <w:t>5</w:t>
      </w:r>
    </w:p>
    <w:p>
      <w:pPr>
        <w:pStyle w:val="BodyText"/>
      </w:pPr>
    </w:p>
    <w:p>
      <w:pPr>
        <w:spacing w:before="0"/>
        <w:ind w:left="232" w:right="0" w:firstLine="0"/>
        <w:jc w:val="left"/>
        <w:rPr>
          <w:i/>
          <w:sz w:val="24"/>
        </w:rPr>
      </w:pPr>
      <w:r>
        <w:rPr>
          <w:i/>
          <w:sz w:val="24"/>
        </w:rPr>
        <w:t>Воспользуйтесь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текстом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таблицей,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расположенными справа. Запишите свой ответ на вопрос в виде числа.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232"/>
      </w:pPr>
      <w:r>
        <w:rPr/>
        <w:t>Основываясь на данных, приведённых в таблице справа, определите,</w:t>
      </w:r>
      <w:r>
        <w:rPr>
          <w:spacing w:val="-7"/>
        </w:rPr>
        <w:t> </w:t>
      </w:r>
      <w:r>
        <w:rPr/>
        <w:t>каким</w:t>
      </w:r>
      <w:r>
        <w:rPr>
          <w:spacing w:val="-7"/>
        </w:rPr>
        <w:t> </w:t>
      </w:r>
      <w:r>
        <w:rPr/>
        <w:t>приблизительно</w:t>
      </w:r>
      <w:r>
        <w:rPr>
          <w:spacing w:val="-6"/>
        </w:rPr>
        <w:t> </w:t>
      </w:r>
      <w:r>
        <w:rPr/>
        <w:t>был</w:t>
      </w:r>
      <w:r>
        <w:rPr>
          <w:spacing w:val="-6"/>
        </w:rPr>
        <w:t> </w:t>
      </w:r>
      <w:r>
        <w:rPr/>
        <w:t>бы</w:t>
      </w:r>
      <w:r>
        <w:rPr>
          <w:spacing w:val="-7"/>
        </w:rPr>
        <w:t> </w:t>
      </w:r>
      <w:r>
        <w:rPr/>
        <w:t>тормозной</w:t>
      </w:r>
      <w:r>
        <w:rPr>
          <w:spacing w:val="-8"/>
        </w:rPr>
        <w:t> </w:t>
      </w:r>
      <w:r>
        <w:rPr/>
        <w:t>путь автомобиля, если бы скорость в момент нажатия педали была 60 км/ч.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32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 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числа.</w:t>
      </w:r>
    </w:p>
    <w:p>
      <w:pPr>
        <w:pStyle w:val="BodyText"/>
        <w:spacing w:before="7"/>
        <w:rPr>
          <w:i/>
          <w:sz w:val="22"/>
        </w:rPr>
      </w:pPr>
      <w:r>
        <w:rPr/>
        <w:pict>
          <v:shape style="position:absolute;margin-left:56.640003pt;margin-top:14.198909pt;width:255.4pt;height:28.6pt;mso-position-horizontal-relative:page;mso-position-vertical-relative:paragraph;z-index:-15727616;mso-wrap-distance-left:0;mso-wrap-distance-right:0" id="docshape5" coordorigin="1133,284" coordsize="5108,572" path="m6230,846l1142,846,1142,294,1133,294,1133,846,1133,846,1133,855,1142,855,1142,855,6230,855,6230,846xm6230,284l1142,284,1142,284,1133,284,1133,294,1142,294,1142,294,6230,294,6230,284xm6240,294l6230,294,6230,846,6230,846,6230,855,6240,855,6240,846,6240,846,6240,294xm6240,284l6230,284,6230,294,6240,294,6240,284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8"/>
        <w:rPr>
          <w:i/>
          <w:sz w:val="31"/>
        </w:rPr>
      </w:pPr>
      <w:r>
        <w:rPr/>
        <w:br w:type="column"/>
      </w:r>
      <w:r>
        <w:rPr>
          <w:i/>
          <w:sz w:val="31"/>
        </w:rPr>
      </w:r>
    </w:p>
    <w:p>
      <w:pPr>
        <w:pStyle w:val="BodyText"/>
        <w:tabs>
          <w:tab w:pos="2058" w:val="left" w:leader="none"/>
        </w:tabs>
        <w:ind w:left="232" w:right="5263" w:firstLine="609"/>
        <w:jc w:val="both"/>
      </w:pPr>
      <w:r>
        <w:rPr/>
        <w:t>Любой водитель также должен знать, что «путь за время замедления» (тормозной путь) </w:t>
      </w:r>
      <w:r>
        <w:rPr>
          <w:spacing w:val="-2"/>
        </w:rPr>
        <w:t>примерно</w:t>
      </w:r>
      <w:r>
        <w:rPr/>
        <w:tab/>
      </w:r>
      <w:r>
        <w:rPr>
          <w:spacing w:val="-2"/>
        </w:rPr>
        <w:t>пропорционален </w:t>
      </w:r>
      <w:r>
        <w:rPr/>
        <w:t>квадрату скорости автомобиля в момент начала торможения. Если не учитывать этого, то даже при такой отличной реакции, как у Андрея, водитель может не избежать столкновения с</w:t>
      </w:r>
      <w:r>
        <w:rPr>
          <w:spacing w:val="40"/>
        </w:rPr>
        <w:t> </w:t>
      </w:r>
      <w:r>
        <w:rPr>
          <w:spacing w:val="-2"/>
        </w:rPr>
        <w:t>помехой.</w:t>
      </w:r>
    </w:p>
    <w:p>
      <w:pPr>
        <w:pStyle w:val="BodyText"/>
      </w:pPr>
    </w:p>
    <w:p>
      <w:pPr>
        <w:pStyle w:val="BodyText"/>
        <w:ind w:left="232" w:firstLine="609"/>
      </w:pPr>
      <w:r>
        <w:rPr/>
        <w:t>Во</w:t>
      </w:r>
      <w:r>
        <w:rPr>
          <w:spacing w:val="80"/>
        </w:rPr>
        <w:t> </w:t>
      </w:r>
      <w:r>
        <w:rPr/>
        <w:t>время</w:t>
      </w:r>
      <w:r>
        <w:rPr>
          <w:spacing w:val="80"/>
        </w:rPr>
        <w:t> </w:t>
      </w:r>
      <w:r>
        <w:rPr/>
        <w:t>испытания</w:t>
      </w:r>
      <w:r>
        <w:rPr>
          <w:spacing w:val="80"/>
        </w:rPr>
        <w:t> </w:t>
      </w:r>
      <w:r>
        <w:rPr/>
        <w:t>тормозной</w:t>
      </w:r>
      <w:r>
        <w:rPr>
          <w:spacing w:val="80"/>
        </w:rPr>
        <w:t> </w:t>
      </w:r>
      <w:r>
        <w:rPr/>
        <w:t>системы</w:t>
      </w:r>
      <w:r>
        <w:rPr>
          <w:spacing w:val="80"/>
        </w:rPr>
        <w:t> </w:t>
      </w:r>
      <w:r>
        <w:rPr/>
        <w:t>автомобиля</w:t>
      </w:r>
      <w:r>
        <w:rPr>
          <w:spacing w:val="80"/>
        </w:rPr>
        <w:t> </w:t>
      </w:r>
      <w:r>
        <w:rPr/>
        <w:t>были</w:t>
      </w:r>
      <w:r>
        <w:rPr>
          <w:spacing w:val="80"/>
        </w:rPr>
        <w:t> </w:t>
      </w:r>
      <w:r>
        <w:rPr/>
        <w:t>получены</w:t>
      </w:r>
      <w:r>
        <w:rPr>
          <w:spacing w:val="80"/>
        </w:rPr>
        <w:t> </w:t>
      </w:r>
      <w:r>
        <w:rPr/>
        <w:t>следующие данные для тормозного пути (см. таблицу):</w:t>
      </w:r>
    </w:p>
    <w:p>
      <w:pPr>
        <w:spacing w:after="0"/>
        <w:sectPr>
          <w:pgSz w:w="16840" w:h="11910" w:orient="landscape"/>
          <w:pgMar w:top="1200" w:bottom="280" w:left="900" w:right="420"/>
          <w:cols w:num="2" w:equalWidth="0">
            <w:col w:w="6371" w:space="116"/>
            <w:col w:w="9033"/>
          </w:cols>
        </w:sectPr>
      </w:pPr>
    </w:p>
    <w:p>
      <w:pPr>
        <w:pStyle w:val="BodyText"/>
        <w:spacing w:before="9"/>
        <w:rPr>
          <w:sz w:val="23"/>
        </w:rPr>
      </w:pPr>
      <w:r>
        <w:rPr/>
        <w:pict>
          <v:group style="position:absolute;margin-left:51pt;margin-top:63.840008pt;width:764.3pt;height:468.25pt;mso-position-horizontal-relative:page;mso-position-vertical-relative:page;z-index:-15837696" id="docshapegroup6" coordorigin="1020,1277" coordsize="15286,9365">
            <v:shape style="position:absolute;left:1020;top:1276;width:15286;height:9365" id="docshape7" coordorigin="1020,1277" coordsize="15286,9365" path="m16306,1277l16296,1277,16296,1286,16296,10632,7517,10632,7517,1286,16296,1286,16296,1277,7517,1277,7507,1277,7507,1286,7507,10632,1030,10632,1030,1286,7507,1286,7507,1277,1030,1277,1020,1277,1020,1286,1020,10632,1020,10642,1030,10642,7507,10642,7517,10642,16296,10642,16306,10642,16306,10632,16306,1286,16306,1277xe" filled="true" fillcolor="#000000" stroked="false">
              <v:path arrowok="t"/>
              <v:fill type="solid"/>
            </v:shape>
            <v:shape style="position:absolute;left:11328;top:1792;width:4796;height:2873" type="#_x0000_t75" id="docshape8" alt="P64C2T3#y1" stroked="false">
              <v:imagedata r:id="rId8" o:title=""/>
            </v:shape>
            <w10:wrap type="none"/>
          </v:group>
        </w:pict>
      </w:r>
    </w:p>
    <w:tbl>
      <w:tblPr>
        <w:tblW w:w="0" w:type="auto"/>
        <w:jc w:val="left"/>
        <w:tblInd w:w="8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5"/>
        <w:gridCol w:w="2126"/>
      </w:tblGrid>
      <w:tr>
        <w:trPr>
          <w:trHeight w:val="827" w:hRule="atLeast"/>
        </w:trPr>
        <w:tc>
          <w:tcPr>
            <w:tcW w:w="3115" w:type="dxa"/>
          </w:tcPr>
          <w:p>
            <w:pPr>
              <w:pStyle w:val="TableParagraph"/>
              <w:spacing w:line="276" w:lineRule="exact"/>
              <w:ind w:left="244" w:right="2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 автомобиля в момент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нажатия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педали тормоза, км/ч</w:t>
            </w:r>
          </w:p>
        </w:tc>
        <w:tc>
          <w:tcPr>
            <w:tcW w:w="2126" w:type="dxa"/>
          </w:tcPr>
          <w:p>
            <w:pPr>
              <w:pStyle w:val="TableParagraph"/>
              <w:spacing w:line="276" w:lineRule="exact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Длина </w:t>
            </w:r>
            <w:r>
              <w:rPr>
                <w:b/>
                <w:sz w:val="24"/>
              </w:rPr>
              <w:t>тормозного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пути, </w:t>
            </w:r>
            <w:r>
              <w:rPr>
                <w:b/>
                <w:spacing w:val="-10"/>
                <w:sz w:val="24"/>
              </w:rPr>
              <w:t>м</w:t>
            </w:r>
          </w:p>
        </w:tc>
      </w:tr>
      <w:tr>
        <w:trPr>
          <w:trHeight w:val="395" w:hRule="atLeast"/>
        </w:trPr>
        <w:tc>
          <w:tcPr>
            <w:tcW w:w="3115" w:type="dxa"/>
          </w:tcPr>
          <w:p>
            <w:pPr>
              <w:pStyle w:val="TableParagraph"/>
              <w:spacing w:before="51"/>
              <w:ind w:right="1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26" w:type="dxa"/>
          </w:tcPr>
          <w:p>
            <w:pPr>
              <w:pStyle w:val="TableParagraph"/>
              <w:spacing w:before="51"/>
              <w:ind w:right="99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395" w:hRule="atLeast"/>
        </w:trPr>
        <w:tc>
          <w:tcPr>
            <w:tcW w:w="3115" w:type="dxa"/>
          </w:tcPr>
          <w:p>
            <w:pPr>
              <w:pStyle w:val="TableParagraph"/>
              <w:spacing w:before="51"/>
              <w:ind w:right="1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26" w:type="dxa"/>
          </w:tcPr>
          <w:p>
            <w:pPr>
              <w:pStyle w:val="TableParagraph"/>
              <w:spacing w:before="51"/>
              <w:ind w:right="9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97" w:hRule="atLeast"/>
        </w:trPr>
        <w:tc>
          <w:tcPr>
            <w:tcW w:w="3115" w:type="dxa"/>
          </w:tcPr>
          <w:p>
            <w:pPr>
              <w:pStyle w:val="TableParagraph"/>
              <w:spacing w:before="51"/>
              <w:ind w:right="13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26" w:type="dxa"/>
          </w:tcPr>
          <w:p>
            <w:pPr>
              <w:pStyle w:val="TableParagraph"/>
              <w:spacing w:before="51"/>
              <w:ind w:right="9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</w:tbl>
    <w:p>
      <w:pPr>
        <w:spacing w:after="0"/>
        <w:jc w:val="right"/>
        <w:rPr>
          <w:sz w:val="24"/>
        </w:rPr>
        <w:sectPr>
          <w:type w:val="continuous"/>
          <w:pgSz w:w="16840" w:h="11910" w:orient="landscape"/>
          <w:pgMar w:top="1340" w:bottom="280" w:left="900" w:right="42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3"/>
        <w:gridCol w:w="104"/>
        <w:gridCol w:w="8789"/>
      </w:tblGrid>
      <w:tr>
        <w:trPr>
          <w:trHeight w:val="9342" w:hRule="atLeast"/>
        </w:trPr>
        <w:tc>
          <w:tcPr>
            <w:tcW w:w="6383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заранее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80"/>
                <w:sz w:val="24"/>
              </w:rPr>
              <w:t> </w:t>
            </w:r>
            <w:r>
              <w:rPr>
                <w:i/>
                <w:sz w:val="24"/>
              </w:rPr>
              <w:t>Запишите свой ответ 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9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измениться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длина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тормозного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замене более узких шин на более широкие? Обоснуйте свой ответ.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ответ.</w:t>
            </w:r>
          </w:p>
        </w:tc>
        <w:tc>
          <w:tcPr>
            <w:tcW w:w="104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8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08" w:right="93" w:firstLine="609"/>
              <w:jc w:val="both"/>
              <w:rPr>
                <w:sz w:val="24"/>
              </w:rPr>
            </w:pPr>
            <w:r>
              <w:rPr>
                <w:sz w:val="24"/>
              </w:rPr>
              <w:t>Андрей знает, что безопасность езды во многом зависит от автомобильных шин. И он решил, что если поставить на автомобиль более широкие шины, то торможение будет более эффективным, а значит, и тормозной путь будет короче. Поэтому он посоветовал папе сменить более узкие шины на более широкие, при этом не меняя марку шин.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tabs>
                <w:tab w:pos="5275" w:val="left" w:leader="none"/>
              </w:tabs>
              <w:ind w:left="1116"/>
              <w:rPr>
                <w:sz w:val="20"/>
              </w:rPr>
            </w:pPr>
            <w:r>
              <w:rPr>
                <w:position w:val="13"/>
                <w:sz w:val="20"/>
              </w:rPr>
              <w:drawing>
                <wp:inline distT="0" distB="0" distL="0" distR="0">
                  <wp:extent cx="2145961" cy="3358896"/>
                  <wp:effectExtent l="0" t="0" r="0" b="0"/>
                  <wp:docPr id="3" name="image5.jpeg" descr="т чего зависит сцепление шин с дорогой? Часть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961" cy="335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3"/>
                <w:sz w:val="20"/>
              </w:rPr>
            </w:r>
            <w:r>
              <w:rPr>
                <w:position w:val="13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437777" cy="3358896"/>
                  <wp:effectExtent l="0" t="0" r="0" b="0"/>
                  <wp:docPr id="5" name="image5.jpeg" descr="т чего зависит сцепление шин с дорогой? Часть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777" cy="335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6.640003pt;margin-top:216.119995pt;width:312.150pt;height:28.6pt;mso-position-horizontal-relative:page;mso-position-vertical-relative:page;z-index:-15837184" id="docshape9" coordorigin="1133,4322" coordsize="6243,572" path="m7375,4322l1142,4322,1133,4322,1133,4332,1133,4884,1133,4894,1142,4894,7375,4894,7375,4884,1142,4884,1142,4332,7375,4332,7375,4322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260" w:bottom="280" w:left="900" w:right="42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7"/>
        <w:gridCol w:w="8789"/>
      </w:tblGrid>
      <w:tr>
        <w:trPr>
          <w:trHeight w:val="9484" w:hRule="atLeast"/>
        </w:trPr>
        <w:tc>
          <w:tcPr>
            <w:tcW w:w="6487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Тормози</w:t>
            </w:r>
            <w:r>
              <w:rPr>
                <w:b/>
                <w:spacing w:val="-2"/>
                <w:sz w:val="24"/>
              </w:rPr>
              <w:t> заранее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 вопрос отметьте нужный вариант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Какую величину необходимо измерять при определении коэффициента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сцепления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шины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дорожным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покрытием?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Угол наклона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площадки.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Длина </w:t>
            </w:r>
            <w:r>
              <w:rPr>
                <w:spacing w:val="-2"/>
                <w:sz w:val="24"/>
              </w:rPr>
              <w:t>автомобиля.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колеса.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> автомобиля.</w:t>
            </w:r>
          </w:p>
        </w:tc>
        <w:tc>
          <w:tcPr>
            <w:tcW w:w="878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8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Чтобы гарантировать высокое качество шин, проводятся испытания шин разных марок на специальных стендах. Важная характеристика, которую определяют во время этих испытаний, – коэффициент сцепления шины с дорожным покрытием,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иначе говоря, </w:t>
            </w:r>
            <w:r>
              <w:rPr>
                <w:b/>
                <w:sz w:val="24"/>
              </w:rPr>
              <w:t>коэффициент трения покоя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шиной и </w:t>
            </w:r>
            <w:r>
              <w:rPr>
                <w:spacing w:val="-2"/>
                <w:sz w:val="24"/>
              </w:rPr>
              <w:t>дорогой.</w:t>
            </w:r>
          </w:p>
          <w:p>
            <w:pPr>
              <w:pStyle w:val="TableParagraph"/>
              <w:ind w:left="108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Один из способов определения коэффициента сцепления показан на рисунке ниже. В процессе испытания автомобиль с заблокированными колесами ставят на площадку, угол наклона которой можно менять.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9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694893" cy="2295525"/>
                  <wp:effectExtent l="0" t="0" r="0" b="0"/>
                  <wp:docPr id="7" name="image6.jpeg" descr="P120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893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sectPr>
      <w:type w:val="continuous"/>
      <w:pgSz w:w="16840" w:h="11910" w:orient="landscape"/>
      <w:pgMar w:top="1260" w:bottom="280" w:left="9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9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0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2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57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1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3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8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6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48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37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2023-03-22T10:26:28Z</dcterms:created>
  <dcterms:modified xsi:type="dcterms:W3CDTF">2023-03-22T10:26:28Z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  <property fmtid="{D5CDD505-2E9C-101B-9397-08002B2CF9AE}" pid="5" name="Producer">
    <vt:lpwstr>Adobe PDF Library 21.7.123</vt:lpwstr>
  </property>
  <property fmtid="{D5CDD505-2E9C-101B-9397-08002B2CF9AE}" pid="6" name="SourceModified">
    <vt:lpwstr>D:20211213080600</vt:lpwstr>
  </property>
</Properties>
</file>